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90" w:rsidRDefault="00AE1690" w:rsidP="00AE1690">
      <w:pPr>
        <w:ind w:right="84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              </w:t>
      </w:r>
      <w:r w:rsidRPr="00261E08">
        <w:rPr>
          <w:rFonts w:ascii="Calibri" w:hAnsi="Calibri" w:cs="Arial"/>
          <w:sz w:val="24"/>
        </w:rPr>
        <w:object w:dxaOrig="449" w:dyaOrig="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7" o:title="" gain="69719f" grayscale="t" bilevel="t"/>
          </v:shape>
          <o:OLEObject Type="Embed" ProgID="Word.Picture.8" ShapeID="_x0000_i1025" DrawAspect="Content" ObjectID="_1549187427" r:id="rId8"/>
        </w:object>
      </w:r>
      <w:r>
        <w:rPr>
          <w:rFonts w:ascii="Calibri" w:hAnsi="Calibri" w:cs="Arial"/>
          <w:sz w:val="24"/>
        </w:rPr>
        <w:t xml:space="preserve">                                                            </w:t>
      </w:r>
      <w:r w:rsidR="00B66EAF">
        <w:rPr>
          <w:rFonts w:ascii="Calibri" w:hAnsi="Calibri" w:cs="Arial"/>
          <w:sz w:val="24"/>
        </w:rPr>
        <w:t xml:space="preserve"> </w:t>
      </w:r>
    </w:p>
    <w:p w:rsidR="00AE1690" w:rsidRDefault="00AE1690" w:rsidP="00AE1690">
      <w:pPr>
        <w:ind w:right="-56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sz w:val="24"/>
        </w:rPr>
        <w:t xml:space="preserve">             </w:t>
      </w:r>
      <w:r>
        <w:rPr>
          <w:rFonts w:ascii="Calibri" w:hAnsi="Calibri" w:cs="Arial"/>
          <w:b/>
          <w:sz w:val="24"/>
          <w:lang w:val="en-US"/>
        </w:rPr>
        <w:t>E</w:t>
      </w:r>
      <w:r>
        <w:rPr>
          <w:rFonts w:ascii="Calibri" w:hAnsi="Calibri" w:cs="Arial"/>
          <w:b/>
          <w:sz w:val="24"/>
        </w:rPr>
        <w:t xml:space="preserve">ΛΛΗΝΙΚΗ ΔΗΜΟΚΡΑΤΙΑ                                </w:t>
      </w:r>
      <w:r w:rsidR="00B66EAF">
        <w:rPr>
          <w:rFonts w:ascii="Calibri" w:hAnsi="Calibri" w:cs="Arial"/>
          <w:b/>
          <w:sz w:val="24"/>
        </w:rPr>
        <w:t xml:space="preserve">            </w:t>
      </w:r>
      <w:r>
        <w:rPr>
          <w:rFonts w:ascii="Calibri" w:hAnsi="Calibri" w:cs="Arial"/>
          <w:b/>
          <w:sz w:val="24"/>
        </w:rPr>
        <w:t xml:space="preserve">Πάτρα     </w:t>
      </w:r>
      <w:r w:rsidR="00386B09">
        <w:rPr>
          <w:rFonts w:ascii="Calibri" w:hAnsi="Calibri" w:cs="Arial"/>
          <w:b/>
          <w:sz w:val="24"/>
        </w:rPr>
        <w:t>2</w:t>
      </w:r>
      <w:r w:rsidR="00D95597">
        <w:rPr>
          <w:rFonts w:ascii="Calibri" w:hAnsi="Calibri" w:cs="Arial"/>
          <w:b/>
          <w:sz w:val="24"/>
        </w:rPr>
        <w:t>0</w:t>
      </w:r>
      <w:r w:rsidR="009E1A1D">
        <w:rPr>
          <w:rFonts w:ascii="Calibri" w:hAnsi="Calibri" w:cs="Arial"/>
          <w:b/>
          <w:sz w:val="24"/>
        </w:rPr>
        <w:t>-0</w:t>
      </w:r>
      <w:r w:rsidR="00DA5C08">
        <w:rPr>
          <w:rFonts w:ascii="Calibri" w:hAnsi="Calibri" w:cs="Arial"/>
          <w:b/>
          <w:sz w:val="24"/>
        </w:rPr>
        <w:t>2</w:t>
      </w:r>
      <w:r w:rsidR="009E1A1D">
        <w:rPr>
          <w:rFonts w:ascii="Calibri" w:hAnsi="Calibri" w:cs="Arial"/>
          <w:b/>
          <w:sz w:val="24"/>
        </w:rPr>
        <w:t>-2016</w:t>
      </w:r>
    </w:p>
    <w:p w:rsidR="00222061" w:rsidRDefault="00222061" w:rsidP="00AE1690">
      <w:pPr>
        <w:ind w:right="-56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AE1690">
        <w:rPr>
          <w:rFonts w:ascii="Calibri" w:hAnsi="Calibri" w:cs="Arial"/>
          <w:b/>
          <w:sz w:val="22"/>
          <w:szCs w:val="22"/>
        </w:rPr>
        <w:t>ΥΠΟΥΡΓΕΙΟ ΠΑΙΔΕΙΑΣ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="00AE169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ΕΡΕΥΝΑΣ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 </w:t>
      </w:r>
      <w:r>
        <w:rPr>
          <w:rFonts w:ascii="Calibri" w:hAnsi="Calibri" w:cs="Arial"/>
          <w:b/>
          <w:sz w:val="24"/>
        </w:rPr>
        <w:t>Αριθ. Πρωτ. Φ.</w:t>
      </w:r>
      <w:r w:rsidR="009E1A1D">
        <w:rPr>
          <w:rFonts w:ascii="Calibri" w:hAnsi="Calibri" w:cs="Arial"/>
          <w:b/>
          <w:sz w:val="24"/>
        </w:rPr>
        <w:t>13/ΚΔ/</w:t>
      </w:r>
      <w:r w:rsidR="00DA5C08">
        <w:rPr>
          <w:rFonts w:ascii="Calibri" w:hAnsi="Calibri" w:cs="Arial"/>
          <w:b/>
          <w:sz w:val="24"/>
        </w:rPr>
        <w:t>1762</w:t>
      </w:r>
      <w:r>
        <w:rPr>
          <w:rFonts w:ascii="Calibri" w:hAnsi="Calibri" w:cs="Arial"/>
          <w:b/>
        </w:rPr>
        <w:t xml:space="preserve">                                                                        </w:t>
      </w:r>
      <w:r>
        <w:rPr>
          <w:rFonts w:ascii="Calibri" w:hAnsi="Calibri" w:cs="Arial"/>
          <w:b/>
          <w:sz w:val="24"/>
        </w:rPr>
        <w:t xml:space="preserve">                                                                 </w:t>
      </w:r>
    </w:p>
    <w:p w:rsidR="00AE1690" w:rsidRDefault="00222061" w:rsidP="00AE1690">
      <w:pPr>
        <w:ind w:right="-568"/>
        <w:rPr>
          <w:rFonts w:ascii="Calibri" w:hAnsi="Calibri" w:cs="Arial"/>
          <w:b/>
          <w:color w:val="FF0000"/>
          <w:sz w:val="24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</w:t>
      </w:r>
      <w:r w:rsidR="00AE1690">
        <w:rPr>
          <w:rFonts w:ascii="Calibri" w:hAnsi="Calibri" w:cs="Arial"/>
          <w:b/>
          <w:sz w:val="22"/>
          <w:szCs w:val="22"/>
        </w:rPr>
        <w:t xml:space="preserve">ΚΑΙ ΘΡΗΣΚΕΥΜΑΤΩΝ </w:t>
      </w:r>
      <w:r w:rsidR="00AE1690">
        <w:rPr>
          <w:rFonts w:ascii="Calibri" w:hAnsi="Calibri" w:cs="Arial"/>
          <w:b/>
        </w:rPr>
        <w:t xml:space="preserve">                                   </w:t>
      </w:r>
      <w:r w:rsidR="00B66EAF">
        <w:rPr>
          <w:rFonts w:ascii="Calibri" w:hAnsi="Calibri" w:cs="Arial"/>
          <w:b/>
        </w:rPr>
        <w:t xml:space="preserve"> </w:t>
      </w:r>
    </w:p>
    <w:p w:rsidR="00AE1690" w:rsidRDefault="00B34B7E" w:rsidP="00AE1690">
      <w:pPr>
        <w:pStyle w:val="2"/>
        <w:rPr>
          <w:rFonts w:ascii="Calibri" w:hAnsi="Calibri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131445</wp:posOffset>
                </wp:positionV>
                <wp:extent cx="2752725" cy="3916680"/>
                <wp:effectExtent l="0" t="0" r="254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F1" w:rsidRPr="00A60023" w:rsidRDefault="00B300F1" w:rsidP="00B300F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</w:p>
                          <w:p w:rsidR="00B300F1" w:rsidRPr="00A60023" w:rsidRDefault="00B300F1" w:rsidP="00A6002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σης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Αχαΐας</w:t>
                            </w:r>
                          </w:p>
                          <w:p w:rsidR="00AE1690" w:rsidRPr="00A60023" w:rsidRDefault="00B300F1" w:rsidP="00A6002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Σχολικές Μονάδες Δ/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σης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Αχαΐας</w:t>
                            </w:r>
                            <w:r w:rsidR="007440A9"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(των πρώην Α΄ </w:t>
                            </w:r>
                            <w:r w:rsidR="00041A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και Δ΄ </w:t>
                            </w:r>
                            <w:r w:rsidR="00FB5D96">
                              <w:rPr>
                                <w:b/>
                                <w:sz w:val="24"/>
                                <w:szCs w:val="24"/>
                              </w:rPr>
                              <w:t>περιοχ</w:t>
                            </w:r>
                            <w:r w:rsidR="00041A09">
                              <w:rPr>
                                <w:b/>
                                <w:sz w:val="24"/>
                                <w:szCs w:val="24"/>
                              </w:rPr>
                              <w:t>ών</w:t>
                            </w:r>
                            <w:r w:rsidR="007440A9"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μετάθεσης)</w:t>
                            </w:r>
                          </w:p>
                          <w:p w:rsidR="00B8623E" w:rsidRPr="00A60023" w:rsidRDefault="00B8623E" w:rsidP="00A6002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Σύνδεσμο Φιλολόγων Περιοχής Πατρών (υπόψη κ. 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Ψάχου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09BE" w:rsidRPr="00A60023" w:rsidRDefault="002B09BE" w:rsidP="00A60023">
                            <w:pPr>
                              <w:pStyle w:val="a3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0023">
                              <w:rPr>
                                <w:sz w:val="24"/>
                                <w:szCs w:val="24"/>
                              </w:rPr>
                              <w:t>Ανθείας</w:t>
                            </w:r>
                            <w:proofErr w:type="spellEnd"/>
                            <w:r w:rsidRPr="00A60023">
                              <w:rPr>
                                <w:sz w:val="24"/>
                                <w:szCs w:val="24"/>
                              </w:rPr>
                              <w:t xml:space="preserve"> 214, Τ.Κ. 26332, Πάτρα</w:t>
                            </w:r>
                          </w:p>
                          <w:p w:rsidR="001D4667" w:rsidRPr="00A60023" w:rsidRDefault="001D4667" w:rsidP="001D4667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  <w:p w:rsidR="001D4667" w:rsidRPr="00A60023" w:rsidRDefault="001D4667" w:rsidP="00A6002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Σχολική Σύμβουλος ΠΕ02 Αχαΐας, κ. 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Καραλή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:rsidR="001D4667" w:rsidRPr="00A60023" w:rsidRDefault="001D4667" w:rsidP="00A6002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Αναπληρώτρια Σχολική Σύμβουλος ΠΕ02 Αχαΐας, κ. </w:t>
                            </w:r>
                            <w:proofErr w:type="spellStart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>Ψυχογυιοπούλου</w:t>
                            </w:r>
                            <w:proofErr w:type="spellEnd"/>
                            <w:r w:rsidRPr="00A60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Παναγιώτα</w:t>
                            </w:r>
                          </w:p>
                          <w:p w:rsidR="00B8623E" w:rsidRDefault="00B8623E" w:rsidP="00AE169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8pt;margin-top:10.35pt;width:216.75pt;height:3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N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" stroked="f">
                <v:textbox>
                  <w:txbxContent>
                    <w:p w:rsidR="00B300F1" w:rsidRPr="00A60023" w:rsidRDefault="00B300F1" w:rsidP="00B300F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Προς: </w:t>
                      </w:r>
                    </w:p>
                    <w:p w:rsidR="00B300F1" w:rsidRPr="00A60023" w:rsidRDefault="00B300F1" w:rsidP="00A6002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σης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Αχαΐας</w:t>
                      </w:r>
                    </w:p>
                    <w:p w:rsidR="00AE1690" w:rsidRPr="00A60023" w:rsidRDefault="00B300F1" w:rsidP="00A6002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>Σχολικές Μονάδες Δ/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σης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Αχαΐας</w:t>
                      </w:r>
                      <w:r w:rsidR="007440A9" w:rsidRPr="00A60023">
                        <w:rPr>
                          <w:b/>
                          <w:sz w:val="24"/>
                          <w:szCs w:val="24"/>
                        </w:rPr>
                        <w:t xml:space="preserve"> (των πρώην Α΄ </w:t>
                      </w:r>
                      <w:r w:rsidR="00041A09">
                        <w:rPr>
                          <w:b/>
                          <w:sz w:val="24"/>
                          <w:szCs w:val="24"/>
                        </w:rPr>
                        <w:t xml:space="preserve">και Δ΄ </w:t>
                      </w:r>
                      <w:r w:rsidR="00FB5D96">
                        <w:rPr>
                          <w:b/>
                          <w:sz w:val="24"/>
                          <w:szCs w:val="24"/>
                        </w:rPr>
                        <w:t>περιοχ</w:t>
                      </w:r>
                      <w:r w:rsidR="00041A09">
                        <w:rPr>
                          <w:b/>
                          <w:sz w:val="24"/>
                          <w:szCs w:val="24"/>
                        </w:rPr>
                        <w:t>ών</w:t>
                      </w:r>
                      <w:r w:rsidR="007440A9" w:rsidRPr="00A60023">
                        <w:rPr>
                          <w:b/>
                          <w:sz w:val="24"/>
                          <w:szCs w:val="24"/>
                        </w:rPr>
                        <w:t xml:space="preserve"> μετάθεσης)</w:t>
                      </w:r>
                    </w:p>
                    <w:p w:rsidR="00B8623E" w:rsidRPr="00A60023" w:rsidRDefault="00B8623E" w:rsidP="00A6002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Σύνδεσμο Φιλολόγων Περιοχής Πατρών (υπόψη κ. 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Ψάχου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2B09BE" w:rsidRPr="00A60023" w:rsidRDefault="002B09BE" w:rsidP="00A60023">
                      <w:pPr>
                        <w:pStyle w:val="a3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60023">
                        <w:rPr>
                          <w:sz w:val="24"/>
                          <w:szCs w:val="24"/>
                        </w:rPr>
                        <w:t>Ανθείας</w:t>
                      </w:r>
                      <w:proofErr w:type="spellEnd"/>
                      <w:r w:rsidRPr="00A60023">
                        <w:rPr>
                          <w:sz w:val="24"/>
                          <w:szCs w:val="24"/>
                        </w:rPr>
                        <w:t xml:space="preserve"> 214, Τ.Κ. 26332, Πάτρα</w:t>
                      </w:r>
                    </w:p>
                    <w:p w:rsidR="001D4667" w:rsidRPr="00A60023" w:rsidRDefault="001D4667" w:rsidP="001D4667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>.:</w:t>
                      </w:r>
                    </w:p>
                    <w:p w:rsidR="001D4667" w:rsidRPr="00A60023" w:rsidRDefault="001D4667" w:rsidP="00A60023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Σχολική Σύμβουλος ΠΕ02 Αχαΐας, κ. 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Καραλή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:rsidR="001D4667" w:rsidRPr="00A60023" w:rsidRDefault="001D4667" w:rsidP="00A60023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Αναπληρώτρια Σχολική Σύμβουλος ΠΕ02 Αχαΐας, κ. </w:t>
                      </w:r>
                      <w:proofErr w:type="spellStart"/>
                      <w:r w:rsidRPr="00A60023">
                        <w:rPr>
                          <w:b/>
                          <w:sz w:val="24"/>
                          <w:szCs w:val="24"/>
                        </w:rPr>
                        <w:t>Ψυχογυιοπούλου</w:t>
                      </w:r>
                      <w:proofErr w:type="spellEnd"/>
                      <w:r w:rsidRPr="00A60023">
                        <w:rPr>
                          <w:b/>
                          <w:sz w:val="24"/>
                          <w:szCs w:val="24"/>
                        </w:rPr>
                        <w:t xml:space="preserve"> Παναγιώτα</w:t>
                      </w:r>
                    </w:p>
                    <w:p w:rsidR="00B8623E" w:rsidRDefault="00B8623E" w:rsidP="00AE169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690">
        <w:rPr>
          <w:rFonts w:ascii="Calibri" w:hAnsi="Calibri" w:cs="Arial"/>
          <w:sz w:val="20"/>
        </w:rPr>
        <w:t xml:space="preserve">   ΠΕΡΙΦΕΡΕΙΑΚΗ Δ/ΝΣΗ Π/ΘΜΙΑΣ &amp; Δ/ΘΜΙΑΣ                       </w:t>
      </w:r>
    </w:p>
    <w:p w:rsidR="00AE1690" w:rsidRDefault="00AE1690" w:rsidP="00AE1690">
      <w:pPr>
        <w:pStyle w:val="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ΕΚΠΑΙΔΕΥΣΗΣ ΔΥΤ. ΕΛΛΑΔΑΣ</w:t>
      </w:r>
    </w:p>
    <w:p w:rsidR="00AE1690" w:rsidRDefault="00AE1690" w:rsidP="00AE1690">
      <w:pPr>
        <w:pStyle w:val="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ΤΜΗΜΑ ΕΠΙΣΤΗΜΟΝΙΚΗΣ &amp; ΠΑΙΔΑΓΩΓΙΚΗΣ    </w:t>
      </w:r>
    </w:p>
    <w:p w:rsidR="00AE1690" w:rsidRDefault="00AE1690" w:rsidP="00AE1690">
      <w:pPr>
        <w:pStyle w:val="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ΚΑΘΟΔΗΓΗΣΗΣ Δ.Ε.</w:t>
      </w:r>
    </w:p>
    <w:p w:rsidR="00AE1690" w:rsidRDefault="00AE1690" w:rsidP="00AE1690">
      <w:pPr>
        <w:tabs>
          <w:tab w:val="left" w:pos="1575"/>
        </w:tabs>
        <w:rPr>
          <w:rFonts w:ascii="Calibri" w:hAnsi="Calibri" w:cs="Arial"/>
          <w:b/>
        </w:rPr>
      </w:pPr>
    </w:p>
    <w:p w:rsidR="00AE1690" w:rsidRDefault="00B34B7E" w:rsidP="00AE1690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57785</wp:posOffset>
                </wp:positionV>
                <wp:extent cx="457200" cy="0"/>
                <wp:effectExtent l="10795" t="13335" r="825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D0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.55pt" to="12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"/>
            </w:pict>
          </mc:Fallback>
        </mc:AlternateContent>
      </w:r>
    </w:p>
    <w:p w:rsidR="00AE1690" w:rsidRDefault="00AE1690" w:rsidP="00AE1690">
      <w:pPr>
        <w:pStyle w:val="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Ταχ.Διεύθυνση : Ακτή Δυμαίων 25Α</w:t>
      </w:r>
    </w:p>
    <w:p w:rsidR="00AE1690" w:rsidRDefault="00AE1690" w:rsidP="00AE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Ταχ.Κώδικας    : 262 22 ΠΑΤΡΑ</w:t>
      </w:r>
    </w:p>
    <w:p w:rsidR="00AE1690" w:rsidRDefault="00AE1690" w:rsidP="00AE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Ταχ.Θυρίδα      : 2540 </w:t>
      </w:r>
    </w:p>
    <w:p w:rsidR="00AE1690" w:rsidRDefault="00AE1690" w:rsidP="00AE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Πληροφορίες    : Κουρτέσης Ηλίας</w:t>
      </w:r>
    </w:p>
    <w:p w:rsidR="00AE1690" w:rsidRDefault="00AE1690" w:rsidP="00AE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DA5C08">
        <w:rPr>
          <w:rFonts w:ascii="Arial" w:hAnsi="Arial" w:cs="Arial"/>
          <w:sz w:val="18"/>
          <w:szCs w:val="18"/>
        </w:rPr>
        <w:t>Κοσιώνης Σπυρίδων</w:t>
      </w:r>
    </w:p>
    <w:p w:rsidR="00AE1690" w:rsidRDefault="00AE1690" w:rsidP="00AE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Σκιαδαρέση Μαριάννα</w:t>
      </w:r>
    </w:p>
    <w:p w:rsidR="00AE1690" w:rsidRPr="00C23F74" w:rsidRDefault="00AE1690" w:rsidP="00AE169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Τηλέφωνο</w:t>
      </w:r>
      <w:r w:rsidRPr="00C23F74">
        <w:rPr>
          <w:rFonts w:ascii="Arial" w:hAnsi="Arial" w:cs="Arial"/>
          <w:sz w:val="18"/>
          <w:szCs w:val="18"/>
          <w:lang w:val="en-US"/>
        </w:rPr>
        <w:t xml:space="preserve">        : 2610-362403</w:t>
      </w:r>
      <w:r w:rsidR="00222061" w:rsidRPr="00C23F74">
        <w:rPr>
          <w:rFonts w:ascii="Arial" w:hAnsi="Arial" w:cs="Arial"/>
          <w:sz w:val="18"/>
          <w:szCs w:val="18"/>
          <w:lang w:val="en-US"/>
        </w:rPr>
        <w:t>/429</w:t>
      </w:r>
    </w:p>
    <w:p w:rsidR="00AE1690" w:rsidRPr="00C23F74" w:rsidRDefault="00AE1690" w:rsidP="00AE1690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>Fax</w:t>
      </w:r>
      <w:r w:rsidRPr="00C23F74">
        <w:rPr>
          <w:rFonts w:ascii="Arial" w:hAnsi="Arial" w:cs="Arial"/>
          <w:sz w:val="18"/>
          <w:szCs w:val="18"/>
          <w:lang w:val="en-US"/>
        </w:rPr>
        <w:t xml:space="preserve">                   : 2610-362410</w:t>
      </w:r>
    </w:p>
    <w:p w:rsidR="00AE1690" w:rsidRPr="00C23F74" w:rsidRDefault="00AE1690" w:rsidP="00AE1690">
      <w:pPr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18"/>
          <w:szCs w:val="18"/>
          <w:lang w:val="de-DE"/>
        </w:rPr>
        <w:t>E</w:t>
      </w:r>
      <w:r w:rsidRPr="00C23F74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de-DE"/>
        </w:rPr>
        <w:t>Mail</w:t>
      </w:r>
      <w:r w:rsidRPr="00C23F74">
        <w:rPr>
          <w:rFonts w:ascii="Arial" w:hAnsi="Arial" w:cs="Arial"/>
          <w:sz w:val="18"/>
          <w:szCs w:val="18"/>
          <w:lang w:val="en-US"/>
        </w:rPr>
        <w:t xml:space="preserve">              : </w:t>
      </w:r>
      <w:hyperlink r:id="rId9" w:history="1">
        <w:r>
          <w:rPr>
            <w:rStyle w:val="-"/>
            <w:rFonts w:ascii="Arial" w:hAnsi="Arial" w:cs="Arial"/>
            <w:sz w:val="18"/>
            <w:szCs w:val="18"/>
            <w:lang w:val="de-DE"/>
          </w:rPr>
          <w:t>mail</w:t>
        </w:r>
        <w:r w:rsidRPr="00C23F74">
          <w:rPr>
            <w:rStyle w:val="-"/>
            <w:rFonts w:ascii="Arial" w:hAnsi="Arial" w:cs="Arial"/>
            <w:sz w:val="18"/>
            <w:szCs w:val="18"/>
            <w:lang w:val="en-US"/>
          </w:rPr>
          <w:t>@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dellad</w:t>
        </w:r>
        <w:proofErr w:type="spellEnd"/>
        <w:r w:rsidRPr="00C23F74"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pde</w:t>
        </w:r>
        <w:proofErr w:type="spellEnd"/>
        <w:r w:rsidRPr="00C23F74"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sch</w:t>
        </w:r>
        <w:proofErr w:type="spellEnd"/>
        <w:r w:rsidRPr="00C23F74"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proofErr w:type="spellStart"/>
        <w:r>
          <w:rPr>
            <w:rStyle w:val="-"/>
            <w:rFonts w:ascii="Arial" w:hAnsi="Arial" w:cs="Arial"/>
            <w:sz w:val="18"/>
            <w:szCs w:val="18"/>
            <w:lang w:val="de-DE"/>
          </w:rPr>
          <w:t>gr</w:t>
        </w:r>
        <w:proofErr w:type="spellEnd"/>
      </w:hyperlink>
      <w:r w:rsidRPr="00C23F74">
        <w:rPr>
          <w:rFonts w:ascii="Arial" w:hAnsi="Arial" w:cs="Arial"/>
          <w:lang w:val="en-US"/>
        </w:rPr>
        <w:t xml:space="preserve">  </w:t>
      </w:r>
      <w:r w:rsidRPr="00C23F74">
        <w:rPr>
          <w:rFonts w:ascii="Calibri" w:hAnsi="Calibri" w:cs="Arial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AE1690" w:rsidRPr="00C23F74" w:rsidRDefault="00AE1690" w:rsidP="00AE1690">
      <w:pPr>
        <w:jc w:val="both"/>
        <w:rPr>
          <w:b/>
          <w:sz w:val="22"/>
          <w:szCs w:val="22"/>
          <w:lang w:val="en-US"/>
        </w:rPr>
      </w:pPr>
    </w:p>
    <w:p w:rsidR="00AE1690" w:rsidRPr="00C23F74" w:rsidRDefault="00AE1690" w:rsidP="00AE1690">
      <w:pPr>
        <w:jc w:val="both"/>
        <w:rPr>
          <w:b/>
          <w:sz w:val="22"/>
          <w:szCs w:val="22"/>
          <w:lang w:val="en-US"/>
        </w:rPr>
      </w:pPr>
    </w:p>
    <w:p w:rsidR="00344A09" w:rsidRDefault="00344A09" w:rsidP="00222061">
      <w:pPr>
        <w:jc w:val="both"/>
        <w:rPr>
          <w:b/>
          <w:sz w:val="24"/>
          <w:szCs w:val="24"/>
          <w:lang w:val="en-US"/>
        </w:rPr>
      </w:pPr>
    </w:p>
    <w:p w:rsidR="002B09BE" w:rsidRPr="00E72FBB" w:rsidRDefault="002B09BE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1D4667" w:rsidRPr="00E24ED5" w:rsidRDefault="001D4667" w:rsidP="00222061">
      <w:pPr>
        <w:jc w:val="both"/>
        <w:rPr>
          <w:b/>
          <w:sz w:val="24"/>
          <w:szCs w:val="24"/>
          <w:lang w:val="en-US"/>
        </w:rPr>
      </w:pPr>
    </w:p>
    <w:p w:rsidR="00A60023" w:rsidRPr="00E24ED5" w:rsidRDefault="00A60023" w:rsidP="00222061">
      <w:pPr>
        <w:jc w:val="both"/>
        <w:rPr>
          <w:b/>
          <w:sz w:val="24"/>
          <w:szCs w:val="24"/>
          <w:lang w:val="en-US"/>
        </w:rPr>
      </w:pPr>
    </w:p>
    <w:p w:rsidR="00A60023" w:rsidRPr="00E24ED5" w:rsidRDefault="00A60023" w:rsidP="00222061">
      <w:pPr>
        <w:jc w:val="both"/>
        <w:rPr>
          <w:b/>
          <w:sz w:val="24"/>
          <w:szCs w:val="24"/>
          <w:lang w:val="en-US"/>
        </w:rPr>
      </w:pPr>
    </w:p>
    <w:p w:rsidR="00A60023" w:rsidRPr="00E24ED5" w:rsidRDefault="00A60023" w:rsidP="00222061">
      <w:pPr>
        <w:jc w:val="both"/>
        <w:rPr>
          <w:b/>
          <w:sz w:val="24"/>
          <w:szCs w:val="24"/>
          <w:lang w:val="en-US"/>
        </w:rPr>
      </w:pPr>
    </w:p>
    <w:p w:rsidR="00AE1690" w:rsidRPr="00442E36" w:rsidRDefault="00AE1690" w:rsidP="00222061">
      <w:pPr>
        <w:jc w:val="both"/>
        <w:rPr>
          <w:b/>
          <w:sz w:val="24"/>
          <w:szCs w:val="24"/>
        </w:rPr>
      </w:pPr>
      <w:r w:rsidRPr="00442E36">
        <w:rPr>
          <w:b/>
          <w:sz w:val="24"/>
          <w:szCs w:val="24"/>
        </w:rPr>
        <w:t xml:space="preserve">ΘΕΜΑ: </w:t>
      </w:r>
      <w:r w:rsidR="009E1A1D" w:rsidRPr="00442E36">
        <w:rPr>
          <w:b/>
          <w:sz w:val="24"/>
          <w:szCs w:val="24"/>
        </w:rPr>
        <w:t xml:space="preserve">Λογοτεχνικός/καλλιτεχνικός διαγωνισμός </w:t>
      </w:r>
      <w:r w:rsidR="00E53691" w:rsidRPr="00442E36">
        <w:rPr>
          <w:b/>
          <w:sz w:val="24"/>
          <w:szCs w:val="24"/>
        </w:rPr>
        <w:t xml:space="preserve">με θέμα </w:t>
      </w:r>
      <w:r w:rsidR="009E1A1D" w:rsidRPr="00442E36">
        <w:rPr>
          <w:b/>
          <w:sz w:val="24"/>
          <w:szCs w:val="24"/>
        </w:rPr>
        <w:t>«</w:t>
      </w:r>
      <w:r w:rsidR="00FB730B">
        <w:rPr>
          <w:b/>
          <w:sz w:val="24"/>
          <w:szCs w:val="24"/>
        </w:rPr>
        <w:t>Αν θα μπορούσα τον κόσμο να άλλαζα</w:t>
      </w:r>
      <w:r w:rsidR="009E1A1D" w:rsidRPr="00442E36">
        <w:rPr>
          <w:b/>
          <w:sz w:val="24"/>
          <w:szCs w:val="24"/>
        </w:rPr>
        <w:t>»</w:t>
      </w:r>
    </w:p>
    <w:p w:rsidR="00AE1690" w:rsidRPr="00517396" w:rsidRDefault="00AE1690" w:rsidP="00AE1690">
      <w:pPr>
        <w:jc w:val="both"/>
        <w:rPr>
          <w:b/>
          <w:sz w:val="24"/>
          <w:szCs w:val="24"/>
        </w:rPr>
      </w:pPr>
    </w:p>
    <w:p w:rsidR="00AE1690" w:rsidRPr="004938E6" w:rsidRDefault="009E1A1D" w:rsidP="00AE1690">
      <w:pPr>
        <w:jc w:val="both"/>
        <w:rPr>
          <w:bCs/>
          <w:sz w:val="24"/>
          <w:szCs w:val="24"/>
        </w:rPr>
      </w:pPr>
      <w:proofErr w:type="spellStart"/>
      <w:r w:rsidRPr="004938E6">
        <w:rPr>
          <w:bCs/>
          <w:sz w:val="24"/>
          <w:szCs w:val="24"/>
        </w:rPr>
        <w:t>Σχετ</w:t>
      </w:r>
      <w:proofErr w:type="spellEnd"/>
      <w:r w:rsidRPr="004938E6">
        <w:rPr>
          <w:bCs/>
          <w:sz w:val="24"/>
          <w:szCs w:val="24"/>
        </w:rPr>
        <w:t xml:space="preserve">. : το από </w:t>
      </w:r>
      <w:r w:rsidR="00FB730B">
        <w:rPr>
          <w:bCs/>
          <w:sz w:val="24"/>
          <w:szCs w:val="24"/>
        </w:rPr>
        <w:t>16</w:t>
      </w:r>
      <w:r w:rsidRPr="004938E6">
        <w:rPr>
          <w:bCs/>
          <w:sz w:val="24"/>
          <w:szCs w:val="24"/>
        </w:rPr>
        <w:t>-0</w:t>
      </w:r>
      <w:r w:rsidR="00FB730B">
        <w:rPr>
          <w:bCs/>
          <w:sz w:val="24"/>
          <w:szCs w:val="24"/>
        </w:rPr>
        <w:t>2</w:t>
      </w:r>
      <w:r w:rsidRPr="004938E6">
        <w:rPr>
          <w:bCs/>
          <w:sz w:val="24"/>
          <w:szCs w:val="24"/>
        </w:rPr>
        <w:t>-201</w:t>
      </w:r>
      <w:r w:rsidR="00FB730B">
        <w:rPr>
          <w:bCs/>
          <w:sz w:val="24"/>
          <w:szCs w:val="24"/>
        </w:rPr>
        <w:t>7</w:t>
      </w:r>
      <w:r w:rsidRPr="004938E6">
        <w:rPr>
          <w:bCs/>
          <w:sz w:val="24"/>
          <w:szCs w:val="24"/>
        </w:rPr>
        <w:t xml:space="preserve"> αίτημα του Συνδέσμου Φιλολόγων</w:t>
      </w:r>
      <w:r w:rsidR="00FA62E8" w:rsidRPr="004938E6">
        <w:rPr>
          <w:bCs/>
          <w:sz w:val="24"/>
          <w:szCs w:val="24"/>
        </w:rPr>
        <w:t xml:space="preserve"> Περιοχής</w:t>
      </w:r>
      <w:r w:rsidRPr="004938E6">
        <w:rPr>
          <w:bCs/>
          <w:sz w:val="24"/>
          <w:szCs w:val="24"/>
        </w:rPr>
        <w:t xml:space="preserve"> Πατρών</w:t>
      </w:r>
    </w:p>
    <w:p w:rsidR="00442E36" w:rsidRPr="004938E6" w:rsidRDefault="00442E36" w:rsidP="003E79E5">
      <w:pPr>
        <w:spacing w:line="360" w:lineRule="auto"/>
        <w:rPr>
          <w:b/>
          <w:spacing w:val="24"/>
          <w:sz w:val="24"/>
          <w:szCs w:val="24"/>
        </w:rPr>
      </w:pPr>
    </w:p>
    <w:p w:rsidR="00FF0DD7" w:rsidRPr="001D24B0" w:rsidRDefault="00DC5900" w:rsidP="001D24B0">
      <w:pPr>
        <w:spacing w:line="360" w:lineRule="auto"/>
        <w:jc w:val="both"/>
        <w:rPr>
          <w:sz w:val="24"/>
          <w:szCs w:val="24"/>
        </w:rPr>
      </w:pPr>
      <w:r w:rsidRPr="004938E6">
        <w:rPr>
          <w:sz w:val="24"/>
          <w:szCs w:val="24"/>
        </w:rPr>
        <w:t xml:space="preserve">   </w:t>
      </w:r>
      <w:r w:rsidR="00E24ED5">
        <w:rPr>
          <w:sz w:val="24"/>
          <w:szCs w:val="24"/>
        </w:rPr>
        <w:t>Η</w:t>
      </w:r>
      <w:r w:rsidR="00255B7E" w:rsidRPr="004938E6">
        <w:rPr>
          <w:sz w:val="24"/>
          <w:szCs w:val="24"/>
        </w:rPr>
        <w:t xml:space="preserve"> Περιφερειακή Δ/</w:t>
      </w:r>
      <w:proofErr w:type="spellStart"/>
      <w:r w:rsidR="00255B7E" w:rsidRPr="004938E6">
        <w:rPr>
          <w:sz w:val="24"/>
          <w:szCs w:val="24"/>
        </w:rPr>
        <w:t>νση</w:t>
      </w:r>
      <w:proofErr w:type="spellEnd"/>
      <w:r w:rsidR="00255B7E" w:rsidRPr="004938E6">
        <w:rPr>
          <w:sz w:val="24"/>
          <w:szCs w:val="24"/>
        </w:rPr>
        <w:t xml:space="preserve"> Π/</w:t>
      </w:r>
      <w:proofErr w:type="spellStart"/>
      <w:r w:rsidR="00255B7E" w:rsidRPr="004938E6">
        <w:rPr>
          <w:sz w:val="24"/>
          <w:szCs w:val="24"/>
        </w:rPr>
        <w:t>θμιας</w:t>
      </w:r>
      <w:proofErr w:type="spellEnd"/>
      <w:r w:rsidR="00255B7E" w:rsidRPr="004938E6">
        <w:rPr>
          <w:sz w:val="24"/>
          <w:szCs w:val="24"/>
        </w:rPr>
        <w:t xml:space="preserve"> και Δ/</w:t>
      </w:r>
      <w:proofErr w:type="spellStart"/>
      <w:r w:rsidR="00255B7E" w:rsidRPr="004938E6">
        <w:rPr>
          <w:sz w:val="24"/>
          <w:szCs w:val="24"/>
        </w:rPr>
        <w:t>θμιας</w:t>
      </w:r>
      <w:proofErr w:type="spellEnd"/>
      <w:r w:rsidR="00255B7E" w:rsidRPr="004938E6">
        <w:rPr>
          <w:sz w:val="24"/>
          <w:szCs w:val="24"/>
        </w:rPr>
        <w:t xml:space="preserve"> </w:t>
      </w:r>
      <w:proofErr w:type="spellStart"/>
      <w:r w:rsidR="00255B7E" w:rsidRPr="004938E6">
        <w:rPr>
          <w:sz w:val="24"/>
          <w:szCs w:val="24"/>
        </w:rPr>
        <w:t>Εκπ</w:t>
      </w:r>
      <w:proofErr w:type="spellEnd"/>
      <w:r w:rsidR="00255B7E" w:rsidRPr="004938E6">
        <w:rPr>
          <w:sz w:val="24"/>
          <w:szCs w:val="24"/>
        </w:rPr>
        <w:t>/</w:t>
      </w:r>
      <w:proofErr w:type="spellStart"/>
      <w:r w:rsidR="00255B7E" w:rsidRPr="004938E6">
        <w:rPr>
          <w:sz w:val="24"/>
          <w:szCs w:val="24"/>
        </w:rPr>
        <w:t>σης</w:t>
      </w:r>
      <w:proofErr w:type="spellEnd"/>
      <w:r w:rsidR="00255B7E" w:rsidRPr="004938E6">
        <w:rPr>
          <w:sz w:val="24"/>
          <w:szCs w:val="24"/>
        </w:rPr>
        <w:t xml:space="preserve"> Δυτικής Ελλάδας</w:t>
      </w:r>
      <w:r w:rsidR="005C6FA7">
        <w:rPr>
          <w:sz w:val="24"/>
          <w:szCs w:val="24"/>
        </w:rPr>
        <w:t>,</w:t>
      </w:r>
      <w:r w:rsidR="00255B7E" w:rsidRPr="004938E6">
        <w:rPr>
          <w:sz w:val="24"/>
          <w:szCs w:val="24"/>
        </w:rPr>
        <w:t xml:space="preserve"> δια του Τμήματος Επιστημονικής και Παιδαγωγικής Καθοδήγησης Δ/</w:t>
      </w:r>
      <w:proofErr w:type="spellStart"/>
      <w:r w:rsidR="00255B7E" w:rsidRPr="004938E6">
        <w:rPr>
          <w:sz w:val="24"/>
          <w:szCs w:val="24"/>
        </w:rPr>
        <w:t>θμιας</w:t>
      </w:r>
      <w:proofErr w:type="spellEnd"/>
      <w:r w:rsidR="00255B7E" w:rsidRPr="004938E6">
        <w:rPr>
          <w:sz w:val="24"/>
          <w:szCs w:val="24"/>
        </w:rPr>
        <w:t xml:space="preserve"> </w:t>
      </w:r>
      <w:proofErr w:type="spellStart"/>
      <w:r w:rsidR="00255B7E" w:rsidRPr="004938E6">
        <w:rPr>
          <w:sz w:val="24"/>
          <w:szCs w:val="24"/>
        </w:rPr>
        <w:t>Εκπ</w:t>
      </w:r>
      <w:proofErr w:type="spellEnd"/>
      <w:r w:rsidR="00255B7E" w:rsidRPr="004938E6">
        <w:rPr>
          <w:sz w:val="24"/>
          <w:szCs w:val="24"/>
        </w:rPr>
        <w:t>/</w:t>
      </w:r>
      <w:proofErr w:type="spellStart"/>
      <w:r w:rsidR="00255B7E" w:rsidRPr="004938E6">
        <w:rPr>
          <w:sz w:val="24"/>
          <w:szCs w:val="24"/>
        </w:rPr>
        <w:t>σης</w:t>
      </w:r>
      <w:proofErr w:type="spellEnd"/>
      <w:r w:rsidR="005C6FA7">
        <w:rPr>
          <w:sz w:val="24"/>
          <w:szCs w:val="24"/>
        </w:rPr>
        <w:t>,</w:t>
      </w:r>
      <w:r w:rsidR="00255B7E" w:rsidRPr="004938E6">
        <w:rPr>
          <w:sz w:val="24"/>
          <w:szCs w:val="24"/>
        </w:rPr>
        <w:t xml:space="preserve"> </w:t>
      </w:r>
      <w:r w:rsidR="00E24ED5">
        <w:rPr>
          <w:sz w:val="24"/>
          <w:szCs w:val="24"/>
        </w:rPr>
        <w:t xml:space="preserve">παρακολούθησε με ιδιαίτερο </w:t>
      </w:r>
      <w:r w:rsidR="00141619">
        <w:rPr>
          <w:sz w:val="24"/>
          <w:szCs w:val="24"/>
        </w:rPr>
        <w:t xml:space="preserve">ενδιαφέρον </w:t>
      </w:r>
      <w:r w:rsidR="00E24ED5">
        <w:rPr>
          <w:sz w:val="24"/>
          <w:szCs w:val="24"/>
        </w:rPr>
        <w:t xml:space="preserve">τη μεγάλη επιτυχία που είχε ο λογοτεχνικός/καλλιτεχνικός διαγωνισμός 2015-2016, με θέμα </w:t>
      </w:r>
      <w:r w:rsidR="00FF0DD7" w:rsidRPr="004938E6">
        <w:rPr>
          <w:b/>
          <w:sz w:val="24"/>
          <w:szCs w:val="24"/>
        </w:rPr>
        <w:t xml:space="preserve">«Αλληλεγγύη στους πρόσφυγες. </w:t>
      </w:r>
      <w:r w:rsidR="00FF0DD7" w:rsidRPr="001D24B0">
        <w:rPr>
          <w:b/>
          <w:sz w:val="24"/>
          <w:szCs w:val="24"/>
        </w:rPr>
        <w:t>Γιατί κανένας δεν επιλέγει να γίνει πρόσφυγας. Ο πόλεμος είναι η αιτία»</w:t>
      </w:r>
      <w:r w:rsidR="00E24ED5" w:rsidRPr="001D24B0">
        <w:rPr>
          <w:sz w:val="24"/>
          <w:szCs w:val="24"/>
        </w:rPr>
        <w:t>, που πραγματοπ</w:t>
      </w:r>
      <w:bookmarkStart w:id="0" w:name="_GoBack"/>
      <w:bookmarkEnd w:id="0"/>
      <w:r w:rsidR="00E24ED5" w:rsidRPr="001D24B0">
        <w:rPr>
          <w:sz w:val="24"/>
          <w:szCs w:val="24"/>
        </w:rPr>
        <w:t xml:space="preserve">οιήθηκε από τον Σύνδεσμο Φιλολόγων Περιοχής Πατρών, υπό την αιγίδα της. </w:t>
      </w:r>
    </w:p>
    <w:p w:rsidR="00E24ED5" w:rsidRPr="001D24B0" w:rsidRDefault="00E24ED5" w:rsidP="003A72C4">
      <w:pPr>
        <w:spacing w:line="360" w:lineRule="auto"/>
        <w:jc w:val="both"/>
        <w:rPr>
          <w:sz w:val="24"/>
          <w:szCs w:val="24"/>
        </w:rPr>
      </w:pPr>
      <w:r w:rsidRPr="001D24B0">
        <w:rPr>
          <w:sz w:val="24"/>
          <w:szCs w:val="24"/>
        </w:rPr>
        <w:t xml:space="preserve">     Το τρέχον σχολικό έτος, ο Σύνδεσμος Φιλολόγων </w:t>
      </w:r>
      <w:r w:rsidR="001D24B0" w:rsidRPr="001D24B0">
        <w:rPr>
          <w:b/>
          <w:bCs/>
          <w:sz w:val="24"/>
          <w:szCs w:val="24"/>
        </w:rPr>
        <w:t>Πατρών</w:t>
      </w:r>
      <w:r w:rsidR="001D24B0" w:rsidRPr="001D24B0">
        <w:rPr>
          <w:sz w:val="24"/>
          <w:szCs w:val="24"/>
        </w:rPr>
        <w:t xml:space="preserve">, στο πλαίσιο των </w:t>
      </w:r>
      <w:proofErr w:type="spellStart"/>
      <w:r w:rsidR="001D24B0" w:rsidRPr="001D24B0">
        <w:rPr>
          <w:sz w:val="24"/>
          <w:szCs w:val="24"/>
        </w:rPr>
        <w:t>δράσεών</w:t>
      </w:r>
      <w:proofErr w:type="spellEnd"/>
      <w:r w:rsidR="001D24B0" w:rsidRPr="001D24B0">
        <w:rPr>
          <w:sz w:val="24"/>
          <w:szCs w:val="24"/>
        </w:rPr>
        <w:t xml:space="preserve"> του, προτίθεται να διοργανώσει, για </w:t>
      </w:r>
      <w:r w:rsidR="001D24B0" w:rsidRPr="001D24B0">
        <w:rPr>
          <w:b/>
          <w:bCs/>
          <w:sz w:val="24"/>
          <w:szCs w:val="24"/>
        </w:rPr>
        <w:t>δεύτερη συνεχή χρονιά, Λογοτεχνικό- Καλλιτεχνικό διαγωνισμό μεταξύ των μαθητών</w:t>
      </w:r>
      <w:r w:rsidR="0045700D">
        <w:rPr>
          <w:b/>
          <w:bCs/>
          <w:sz w:val="24"/>
          <w:szCs w:val="24"/>
        </w:rPr>
        <w:t>/τριών</w:t>
      </w:r>
      <w:r w:rsidR="001D24B0" w:rsidRPr="001D24B0">
        <w:rPr>
          <w:b/>
          <w:bCs/>
          <w:sz w:val="24"/>
          <w:szCs w:val="24"/>
        </w:rPr>
        <w:t xml:space="preserve"> </w:t>
      </w:r>
      <w:r w:rsidR="00041A09" w:rsidRPr="00041A09">
        <w:rPr>
          <w:b/>
          <w:sz w:val="24"/>
          <w:szCs w:val="24"/>
        </w:rPr>
        <w:t>Γυμνασίων και Λυκείων των πρώην Α΄ και Δ΄ περιοχών μετάθεσης της Δ/</w:t>
      </w:r>
      <w:proofErr w:type="spellStart"/>
      <w:r w:rsidR="00041A09" w:rsidRPr="00041A09">
        <w:rPr>
          <w:b/>
          <w:sz w:val="24"/>
          <w:szCs w:val="24"/>
        </w:rPr>
        <w:t>νσης</w:t>
      </w:r>
      <w:proofErr w:type="spellEnd"/>
      <w:r w:rsidR="00041A09" w:rsidRPr="00041A09">
        <w:rPr>
          <w:b/>
          <w:sz w:val="24"/>
          <w:szCs w:val="24"/>
        </w:rPr>
        <w:t xml:space="preserve"> Δ/</w:t>
      </w:r>
      <w:proofErr w:type="spellStart"/>
      <w:r w:rsidR="00041A09" w:rsidRPr="00041A09">
        <w:rPr>
          <w:b/>
          <w:sz w:val="24"/>
          <w:szCs w:val="24"/>
        </w:rPr>
        <w:t>θμιας</w:t>
      </w:r>
      <w:proofErr w:type="spellEnd"/>
      <w:r w:rsidR="00041A09" w:rsidRPr="00041A09">
        <w:rPr>
          <w:b/>
          <w:sz w:val="24"/>
          <w:szCs w:val="24"/>
        </w:rPr>
        <w:t xml:space="preserve"> </w:t>
      </w:r>
      <w:proofErr w:type="spellStart"/>
      <w:r w:rsidR="00041A09" w:rsidRPr="00041A09">
        <w:rPr>
          <w:b/>
          <w:sz w:val="24"/>
          <w:szCs w:val="24"/>
        </w:rPr>
        <w:t>Εκπ</w:t>
      </w:r>
      <w:proofErr w:type="spellEnd"/>
      <w:r w:rsidR="00041A09" w:rsidRPr="00041A09">
        <w:rPr>
          <w:b/>
          <w:sz w:val="24"/>
          <w:szCs w:val="24"/>
        </w:rPr>
        <w:t>/</w:t>
      </w:r>
      <w:proofErr w:type="spellStart"/>
      <w:r w:rsidR="00041A09" w:rsidRPr="00041A09">
        <w:rPr>
          <w:b/>
          <w:sz w:val="24"/>
          <w:szCs w:val="24"/>
        </w:rPr>
        <w:t>σης</w:t>
      </w:r>
      <w:proofErr w:type="spellEnd"/>
      <w:r w:rsidR="00041A09" w:rsidRPr="00041A09">
        <w:rPr>
          <w:b/>
          <w:sz w:val="24"/>
          <w:szCs w:val="24"/>
        </w:rPr>
        <w:t xml:space="preserve"> Αχαΐας</w:t>
      </w:r>
      <w:r w:rsidR="001D24B0" w:rsidRPr="001D24B0">
        <w:rPr>
          <w:b/>
          <w:bCs/>
          <w:sz w:val="24"/>
          <w:szCs w:val="24"/>
        </w:rPr>
        <w:t xml:space="preserve">, </w:t>
      </w:r>
      <w:r w:rsidR="001D24B0" w:rsidRPr="001D24B0">
        <w:rPr>
          <w:sz w:val="24"/>
          <w:szCs w:val="24"/>
        </w:rPr>
        <w:lastRenderedPageBreak/>
        <w:t xml:space="preserve">στοχεύοντας στην  καλλιέργεια της δημιουργικής έκφρασής τους και στην παιδευτική αγωγή που προσφέρει η τέχνη με όλες της τις μορφές. </w:t>
      </w:r>
      <w:r w:rsidR="003A72C4">
        <w:rPr>
          <w:sz w:val="24"/>
          <w:szCs w:val="24"/>
        </w:rPr>
        <w:t xml:space="preserve">Με επιδίωξη την ευαισθητοποίηση της </w:t>
      </w:r>
      <w:r w:rsidR="001D24B0" w:rsidRPr="001D24B0">
        <w:rPr>
          <w:sz w:val="24"/>
          <w:szCs w:val="24"/>
        </w:rPr>
        <w:t>εφηβική</w:t>
      </w:r>
      <w:r w:rsidR="003A72C4">
        <w:rPr>
          <w:sz w:val="24"/>
          <w:szCs w:val="24"/>
        </w:rPr>
        <w:t>ς</w:t>
      </w:r>
      <w:r w:rsidR="001D24B0" w:rsidRPr="001D24B0">
        <w:rPr>
          <w:sz w:val="24"/>
          <w:szCs w:val="24"/>
        </w:rPr>
        <w:t xml:space="preserve"> σκέψη</w:t>
      </w:r>
      <w:r w:rsidR="003A72C4">
        <w:rPr>
          <w:sz w:val="24"/>
          <w:szCs w:val="24"/>
        </w:rPr>
        <w:t>ς</w:t>
      </w:r>
      <w:r w:rsidR="001D24B0" w:rsidRPr="001D24B0">
        <w:rPr>
          <w:sz w:val="24"/>
          <w:szCs w:val="24"/>
        </w:rPr>
        <w:t xml:space="preserve"> και φαντασία</w:t>
      </w:r>
      <w:r w:rsidR="003A72C4">
        <w:rPr>
          <w:sz w:val="24"/>
          <w:szCs w:val="24"/>
        </w:rPr>
        <w:t xml:space="preserve">ς και την προβολή της ελπίδας και των ονείρων των </w:t>
      </w:r>
      <w:r w:rsidR="001D24B0" w:rsidRPr="001D24B0">
        <w:rPr>
          <w:sz w:val="24"/>
          <w:szCs w:val="24"/>
        </w:rPr>
        <w:t xml:space="preserve">νέων ανθρώπων για ένα καλύτερο αύριο </w:t>
      </w:r>
      <w:r w:rsidR="003A72C4">
        <w:rPr>
          <w:sz w:val="24"/>
          <w:szCs w:val="24"/>
        </w:rPr>
        <w:t>αποφασίστηκε</w:t>
      </w:r>
      <w:r w:rsidR="001D24B0" w:rsidRPr="001D24B0">
        <w:rPr>
          <w:sz w:val="24"/>
          <w:szCs w:val="24"/>
        </w:rPr>
        <w:t xml:space="preserve"> να τους δ</w:t>
      </w:r>
      <w:r w:rsidR="003A72C4">
        <w:rPr>
          <w:sz w:val="24"/>
          <w:szCs w:val="24"/>
        </w:rPr>
        <w:t xml:space="preserve">οθεί βήμα </w:t>
      </w:r>
      <w:r w:rsidR="001D24B0" w:rsidRPr="001D24B0">
        <w:rPr>
          <w:sz w:val="24"/>
          <w:szCs w:val="24"/>
        </w:rPr>
        <w:t>δημιουργικής γραφής και καλλιτεχνικής έκφρασης με θέμα</w:t>
      </w:r>
      <w:r w:rsidR="001D24B0" w:rsidRPr="003A72C4">
        <w:rPr>
          <w:bCs/>
          <w:sz w:val="24"/>
          <w:szCs w:val="24"/>
        </w:rPr>
        <w:t>:</w:t>
      </w:r>
      <w:r w:rsidR="001D24B0" w:rsidRPr="001D24B0">
        <w:rPr>
          <w:b/>
          <w:bCs/>
          <w:sz w:val="24"/>
          <w:szCs w:val="24"/>
        </w:rPr>
        <w:t xml:space="preserve"> </w:t>
      </w:r>
      <w:r w:rsidR="003A72C4">
        <w:rPr>
          <w:b/>
          <w:bCs/>
          <w:sz w:val="24"/>
          <w:szCs w:val="24"/>
        </w:rPr>
        <w:t>«</w:t>
      </w:r>
      <w:r w:rsidR="001D24B0" w:rsidRPr="001D24B0">
        <w:rPr>
          <w:b/>
          <w:bCs/>
          <w:sz w:val="24"/>
          <w:szCs w:val="24"/>
        </w:rPr>
        <w:t>Αν θα μπορούσα τον κόσμο να άλλαζα . . .»</w:t>
      </w:r>
    </w:p>
    <w:p w:rsidR="00E24ED5" w:rsidRDefault="001D24B0" w:rsidP="00DC59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172A">
        <w:rPr>
          <w:sz w:val="24"/>
          <w:szCs w:val="24"/>
        </w:rPr>
        <w:t>Η συγκεκριμένη δράση</w:t>
      </w:r>
      <w:r w:rsidR="00DC5900" w:rsidRPr="004938E6">
        <w:rPr>
          <w:sz w:val="24"/>
          <w:szCs w:val="24"/>
        </w:rPr>
        <w:t xml:space="preserve"> δεν </w:t>
      </w:r>
      <w:r w:rsidR="0017172A">
        <w:rPr>
          <w:sz w:val="24"/>
          <w:szCs w:val="24"/>
        </w:rPr>
        <w:t xml:space="preserve">έχει ως στόχο </w:t>
      </w:r>
      <w:r w:rsidR="00957E90" w:rsidRPr="004938E6">
        <w:rPr>
          <w:sz w:val="24"/>
          <w:szCs w:val="24"/>
        </w:rPr>
        <w:t xml:space="preserve">να υποβληθούν οι συμμετέχοντες μαθητές σε </w:t>
      </w:r>
      <w:r w:rsidR="00DC5900" w:rsidRPr="004938E6">
        <w:rPr>
          <w:sz w:val="24"/>
          <w:szCs w:val="24"/>
        </w:rPr>
        <w:t>μια αν</w:t>
      </w:r>
      <w:r w:rsidR="00957E90" w:rsidRPr="004938E6">
        <w:rPr>
          <w:sz w:val="24"/>
          <w:szCs w:val="24"/>
        </w:rPr>
        <w:t>ταγωνιστική διαδικασία, αλλά να τους δοθεί η</w:t>
      </w:r>
      <w:r w:rsidR="00DC5900" w:rsidRPr="004938E6">
        <w:rPr>
          <w:sz w:val="24"/>
          <w:szCs w:val="24"/>
        </w:rPr>
        <w:t xml:space="preserve"> ευκαιρία να εκφρ</w:t>
      </w:r>
      <w:r w:rsidR="00223ECD" w:rsidRPr="004938E6">
        <w:rPr>
          <w:sz w:val="24"/>
          <w:szCs w:val="24"/>
        </w:rPr>
        <w:t xml:space="preserve">άσουν </w:t>
      </w:r>
      <w:r w:rsidRPr="001D24B0">
        <w:rPr>
          <w:sz w:val="24"/>
          <w:szCs w:val="24"/>
        </w:rPr>
        <w:t>με τον δημιουργικό τους λόγο κάθε μορ</w:t>
      </w:r>
      <w:r w:rsidR="005A614A">
        <w:rPr>
          <w:sz w:val="24"/>
          <w:szCs w:val="24"/>
        </w:rPr>
        <w:t>φής (ποίημα, διήγημα, παραμύθι,</w:t>
      </w:r>
      <w:r w:rsidRPr="001D24B0">
        <w:rPr>
          <w:sz w:val="24"/>
          <w:szCs w:val="24"/>
        </w:rPr>
        <w:t xml:space="preserve"> φωτογραφία, εικαστικό έργο/αφίσα, μουσική σύνθεση, </w:t>
      </w:r>
      <w:r w:rsidRPr="001D24B0">
        <w:rPr>
          <w:sz w:val="24"/>
          <w:szCs w:val="24"/>
          <w:lang w:val="en-US"/>
        </w:rPr>
        <w:t>video</w:t>
      </w:r>
      <w:r w:rsidRPr="001D24B0">
        <w:rPr>
          <w:sz w:val="24"/>
          <w:szCs w:val="24"/>
        </w:rPr>
        <w:t xml:space="preserve">) τις σκέψεις και τις επιθυμίες τους. </w:t>
      </w:r>
    </w:p>
    <w:p w:rsidR="00E61CBA" w:rsidRDefault="001D24B0" w:rsidP="00DC59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4ED5">
        <w:rPr>
          <w:sz w:val="24"/>
          <w:szCs w:val="24"/>
        </w:rPr>
        <w:t xml:space="preserve">Για τους προαναφερθέντες λόγους, </w:t>
      </w:r>
      <w:r w:rsidR="00425D84">
        <w:rPr>
          <w:sz w:val="24"/>
          <w:szCs w:val="24"/>
        </w:rPr>
        <w:t xml:space="preserve">η </w:t>
      </w:r>
      <w:r w:rsidR="005B2C59" w:rsidRPr="004938E6">
        <w:rPr>
          <w:sz w:val="24"/>
          <w:szCs w:val="24"/>
        </w:rPr>
        <w:t>Περιφερειακή Δ/</w:t>
      </w:r>
      <w:proofErr w:type="spellStart"/>
      <w:r w:rsidR="005B2C59" w:rsidRPr="004938E6">
        <w:rPr>
          <w:sz w:val="24"/>
          <w:szCs w:val="24"/>
        </w:rPr>
        <w:t>νση</w:t>
      </w:r>
      <w:proofErr w:type="spellEnd"/>
      <w:r w:rsidR="005B2C59" w:rsidRPr="004938E6">
        <w:rPr>
          <w:sz w:val="24"/>
          <w:szCs w:val="24"/>
        </w:rPr>
        <w:t xml:space="preserve"> Π/</w:t>
      </w:r>
      <w:proofErr w:type="spellStart"/>
      <w:r w:rsidR="005B2C59" w:rsidRPr="004938E6">
        <w:rPr>
          <w:sz w:val="24"/>
          <w:szCs w:val="24"/>
        </w:rPr>
        <w:t>θμιας</w:t>
      </w:r>
      <w:proofErr w:type="spellEnd"/>
      <w:r w:rsidR="005B2C59" w:rsidRPr="004938E6">
        <w:rPr>
          <w:sz w:val="24"/>
          <w:szCs w:val="24"/>
        </w:rPr>
        <w:t xml:space="preserve"> και Δ/</w:t>
      </w:r>
      <w:proofErr w:type="spellStart"/>
      <w:r w:rsidR="005B2C59" w:rsidRPr="004938E6">
        <w:rPr>
          <w:sz w:val="24"/>
          <w:szCs w:val="24"/>
        </w:rPr>
        <w:t>θμιας</w:t>
      </w:r>
      <w:proofErr w:type="spellEnd"/>
      <w:r w:rsidR="005B2C59" w:rsidRPr="004938E6">
        <w:rPr>
          <w:sz w:val="24"/>
          <w:szCs w:val="24"/>
        </w:rPr>
        <w:t xml:space="preserve"> </w:t>
      </w:r>
      <w:proofErr w:type="spellStart"/>
      <w:r w:rsidR="005B2C59" w:rsidRPr="004938E6">
        <w:rPr>
          <w:sz w:val="24"/>
          <w:szCs w:val="24"/>
        </w:rPr>
        <w:t>Εκπ</w:t>
      </w:r>
      <w:proofErr w:type="spellEnd"/>
      <w:r w:rsidR="005B2C59" w:rsidRPr="004938E6">
        <w:rPr>
          <w:sz w:val="24"/>
          <w:szCs w:val="24"/>
        </w:rPr>
        <w:t>/</w:t>
      </w:r>
      <w:proofErr w:type="spellStart"/>
      <w:r w:rsidR="005B2C59" w:rsidRPr="004938E6">
        <w:rPr>
          <w:sz w:val="24"/>
          <w:szCs w:val="24"/>
        </w:rPr>
        <w:t>σης</w:t>
      </w:r>
      <w:proofErr w:type="spellEnd"/>
      <w:r w:rsidR="005B2C59" w:rsidRPr="004938E6">
        <w:rPr>
          <w:sz w:val="24"/>
          <w:szCs w:val="24"/>
        </w:rPr>
        <w:t xml:space="preserve"> Δυτικής Ελλάδας</w:t>
      </w:r>
      <w:r w:rsidR="005B2C59">
        <w:rPr>
          <w:sz w:val="24"/>
          <w:szCs w:val="24"/>
        </w:rPr>
        <w:t xml:space="preserve">, </w:t>
      </w:r>
      <w:r w:rsidR="005B2C59" w:rsidRPr="004938E6">
        <w:rPr>
          <w:sz w:val="24"/>
          <w:szCs w:val="24"/>
        </w:rPr>
        <w:t>δια του Τμήματος Επιστημονικής και Παιδαγωγικής Καθοδήγησης Δ/</w:t>
      </w:r>
      <w:proofErr w:type="spellStart"/>
      <w:r w:rsidR="005B2C59" w:rsidRPr="004938E6">
        <w:rPr>
          <w:sz w:val="24"/>
          <w:szCs w:val="24"/>
        </w:rPr>
        <w:t>θμιας</w:t>
      </w:r>
      <w:proofErr w:type="spellEnd"/>
      <w:r w:rsidR="005B2C59" w:rsidRPr="004938E6">
        <w:rPr>
          <w:sz w:val="24"/>
          <w:szCs w:val="24"/>
        </w:rPr>
        <w:t xml:space="preserve"> </w:t>
      </w:r>
      <w:proofErr w:type="spellStart"/>
      <w:r w:rsidR="005B2C59" w:rsidRPr="004938E6">
        <w:rPr>
          <w:sz w:val="24"/>
          <w:szCs w:val="24"/>
        </w:rPr>
        <w:t>Εκπ</w:t>
      </w:r>
      <w:proofErr w:type="spellEnd"/>
      <w:r w:rsidR="005B2C59" w:rsidRPr="004938E6">
        <w:rPr>
          <w:sz w:val="24"/>
          <w:szCs w:val="24"/>
        </w:rPr>
        <w:t>/</w:t>
      </w:r>
      <w:proofErr w:type="spellStart"/>
      <w:r w:rsidR="005B2C59" w:rsidRPr="004938E6">
        <w:rPr>
          <w:sz w:val="24"/>
          <w:szCs w:val="24"/>
        </w:rPr>
        <w:t>σης</w:t>
      </w:r>
      <w:proofErr w:type="spellEnd"/>
      <w:r w:rsidR="005B2C59">
        <w:rPr>
          <w:sz w:val="24"/>
          <w:szCs w:val="24"/>
        </w:rPr>
        <w:t>,</w:t>
      </w:r>
    </w:p>
    <w:p w:rsidR="00E61CBA" w:rsidRPr="00E61CBA" w:rsidRDefault="005B2C59" w:rsidP="00E61CBA">
      <w:pPr>
        <w:spacing w:line="360" w:lineRule="auto"/>
        <w:jc w:val="center"/>
        <w:rPr>
          <w:b/>
          <w:sz w:val="24"/>
          <w:szCs w:val="24"/>
        </w:rPr>
      </w:pPr>
      <w:r w:rsidRPr="00E61CBA">
        <w:rPr>
          <w:b/>
          <w:sz w:val="24"/>
          <w:szCs w:val="24"/>
        </w:rPr>
        <w:t xml:space="preserve">εγκρίνει </w:t>
      </w:r>
      <w:r w:rsidR="00E61CBA" w:rsidRPr="00E61CBA">
        <w:rPr>
          <w:b/>
          <w:sz w:val="24"/>
          <w:szCs w:val="24"/>
        </w:rPr>
        <w:t>και θέτει υπό την αιγίδα της</w:t>
      </w:r>
    </w:p>
    <w:p w:rsidR="00561346" w:rsidRDefault="005B2C59" w:rsidP="00D955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διενέργεια του λογοτεχνικού/καλλιτεχνικού διαγωνισμού </w:t>
      </w:r>
      <w:r w:rsidRPr="004938E6">
        <w:rPr>
          <w:sz w:val="24"/>
          <w:szCs w:val="24"/>
        </w:rPr>
        <w:t xml:space="preserve">με θέμα </w:t>
      </w:r>
      <w:r w:rsidRPr="004938E6">
        <w:rPr>
          <w:b/>
          <w:sz w:val="24"/>
          <w:szCs w:val="24"/>
        </w:rPr>
        <w:t>«</w:t>
      </w:r>
      <w:r w:rsidR="00425D84">
        <w:rPr>
          <w:b/>
          <w:sz w:val="24"/>
          <w:szCs w:val="24"/>
        </w:rPr>
        <w:t>Αν θα μπορούσα τον κόσμο να άλλαζα</w:t>
      </w:r>
      <w:r w:rsidR="003604E3" w:rsidRPr="001D24B0">
        <w:rPr>
          <w:b/>
          <w:bCs/>
          <w:sz w:val="24"/>
          <w:szCs w:val="24"/>
        </w:rPr>
        <w:t xml:space="preserve"> . . .»</w:t>
      </w:r>
      <w:r w:rsidR="00E61CBA" w:rsidRPr="00E61CBA">
        <w:rPr>
          <w:sz w:val="24"/>
          <w:szCs w:val="24"/>
        </w:rPr>
        <w:t>.</w:t>
      </w:r>
    </w:p>
    <w:p w:rsidR="00425D84" w:rsidRPr="00AA2E6C" w:rsidRDefault="00425D84" w:rsidP="00D95597">
      <w:pPr>
        <w:spacing w:line="360" w:lineRule="auto"/>
        <w:jc w:val="both"/>
        <w:rPr>
          <w:sz w:val="14"/>
          <w:szCs w:val="14"/>
        </w:rPr>
      </w:pPr>
    </w:p>
    <w:p w:rsidR="00561346" w:rsidRPr="00C14754" w:rsidRDefault="00561346" w:rsidP="00C1475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61CBA">
        <w:rPr>
          <w:b/>
          <w:sz w:val="24"/>
          <w:szCs w:val="24"/>
          <w:u w:val="single"/>
        </w:rPr>
        <w:t>Σχετικές λεπτομέρειες για τη διενέργεια του διαγωνισμού</w:t>
      </w:r>
    </w:p>
    <w:p w:rsidR="00D95597" w:rsidRPr="00FB730B" w:rsidRDefault="00561346" w:rsidP="00561346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Ο</w:t>
      </w:r>
      <w:r w:rsidR="00D95597" w:rsidRPr="00FB730B">
        <w:rPr>
          <w:color w:val="000000" w:themeColor="text1"/>
          <w:sz w:val="24"/>
          <w:szCs w:val="24"/>
        </w:rPr>
        <w:t xml:space="preserve">ι </w:t>
      </w:r>
      <w:r w:rsidR="00D95597" w:rsidRPr="00FB730B">
        <w:rPr>
          <w:bCs/>
          <w:color w:val="000000" w:themeColor="text1"/>
          <w:sz w:val="24"/>
          <w:szCs w:val="24"/>
        </w:rPr>
        <w:t>μαθητές που επιθυμούν μπορούν να συμμετέχουν με:</w:t>
      </w:r>
    </w:p>
    <w:p w:rsidR="00D95597" w:rsidRPr="00D95597" w:rsidRDefault="00FB730B" w:rsidP="00561346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Α. </w:t>
      </w:r>
      <w:r w:rsidRPr="00561346">
        <w:rPr>
          <w:bCs/>
          <w:color w:val="000000" w:themeColor="text1"/>
          <w:sz w:val="24"/>
          <w:szCs w:val="24"/>
        </w:rPr>
        <w:t>Ένα  έως τρία (</w:t>
      </w:r>
      <w:r w:rsidR="00D95597" w:rsidRPr="00561346">
        <w:rPr>
          <w:bCs/>
          <w:color w:val="000000" w:themeColor="text1"/>
          <w:sz w:val="24"/>
          <w:szCs w:val="24"/>
        </w:rPr>
        <w:t>1</w:t>
      </w:r>
      <w:r w:rsidR="00C14754">
        <w:rPr>
          <w:bCs/>
          <w:color w:val="000000" w:themeColor="text1"/>
          <w:sz w:val="24"/>
          <w:szCs w:val="24"/>
        </w:rPr>
        <w:t xml:space="preserve"> </w:t>
      </w:r>
      <w:r w:rsidR="00D95597" w:rsidRPr="00561346">
        <w:rPr>
          <w:bCs/>
          <w:color w:val="000000" w:themeColor="text1"/>
          <w:sz w:val="24"/>
          <w:szCs w:val="24"/>
        </w:rPr>
        <w:t xml:space="preserve">- 3) </w:t>
      </w:r>
      <w:r w:rsidR="00D95597" w:rsidRPr="00C14754">
        <w:rPr>
          <w:b/>
          <w:bCs/>
          <w:color w:val="000000" w:themeColor="text1"/>
          <w:sz w:val="24"/>
          <w:szCs w:val="24"/>
        </w:rPr>
        <w:t>ποιήματα</w:t>
      </w:r>
      <w:r w:rsidR="00D95597" w:rsidRPr="00561346">
        <w:rPr>
          <w:bCs/>
          <w:color w:val="000000" w:themeColor="text1"/>
          <w:sz w:val="24"/>
          <w:szCs w:val="24"/>
        </w:rPr>
        <w:t xml:space="preserve">, που δεν πρέπει να υπερβαίνουν τις 600 λέξεις (2 σελίδες Α4) </w:t>
      </w:r>
      <w:r w:rsidR="00D95597" w:rsidRPr="00FB5D96">
        <w:rPr>
          <w:b/>
          <w:bCs/>
          <w:color w:val="000000" w:themeColor="text1"/>
          <w:sz w:val="24"/>
          <w:szCs w:val="24"/>
        </w:rPr>
        <w:t>ή ένα διήγημα ή</w:t>
      </w:r>
      <w:r w:rsidRPr="00561346">
        <w:rPr>
          <w:bCs/>
          <w:color w:val="000000" w:themeColor="text1"/>
          <w:sz w:val="24"/>
          <w:szCs w:val="24"/>
        </w:rPr>
        <w:t xml:space="preserve"> </w:t>
      </w:r>
      <w:r w:rsidRPr="00C14754">
        <w:rPr>
          <w:b/>
          <w:bCs/>
          <w:color w:val="000000" w:themeColor="text1"/>
          <w:sz w:val="24"/>
          <w:szCs w:val="24"/>
        </w:rPr>
        <w:t>ένα παραμύθι</w:t>
      </w:r>
      <w:r w:rsidRPr="00561346">
        <w:rPr>
          <w:bCs/>
          <w:color w:val="000000" w:themeColor="text1"/>
          <w:sz w:val="24"/>
          <w:szCs w:val="24"/>
        </w:rPr>
        <w:t xml:space="preserve"> (όχι παραπάνω από 2000 λέξεις </w:t>
      </w:r>
      <w:r w:rsidR="00D95597" w:rsidRPr="00561346">
        <w:rPr>
          <w:bCs/>
          <w:color w:val="000000" w:themeColor="text1"/>
          <w:sz w:val="24"/>
          <w:szCs w:val="24"/>
        </w:rPr>
        <w:t>/</w:t>
      </w:r>
      <w:r w:rsidRPr="00561346">
        <w:rPr>
          <w:bCs/>
          <w:color w:val="000000" w:themeColor="text1"/>
          <w:sz w:val="24"/>
          <w:szCs w:val="24"/>
        </w:rPr>
        <w:t xml:space="preserve"> </w:t>
      </w:r>
      <w:r w:rsidR="00D95597" w:rsidRPr="00561346">
        <w:rPr>
          <w:bCs/>
          <w:color w:val="000000" w:themeColor="text1"/>
          <w:sz w:val="24"/>
          <w:szCs w:val="24"/>
        </w:rPr>
        <w:t>4 σελίδες Α4).</w:t>
      </w:r>
      <w:r w:rsidR="00561346">
        <w:rPr>
          <w:b/>
          <w:bCs/>
          <w:color w:val="000000" w:themeColor="text1"/>
          <w:sz w:val="24"/>
          <w:szCs w:val="24"/>
        </w:rPr>
        <w:t xml:space="preserve"> </w:t>
      </w:r>
      <w:r w:rsidR="00D95597" w:rsidRPr="00D95597">
        <w:rPr>
          <w:color w:val="000000" w:themeColor="text1"/>
          <w:sz w:val="24"/>
          <w:szCs w:val="24"/>
        </w:rPr>
        <w:t>Πάνω στο έργο θα πρέπει να αναγράφεται το ονοματεπώνυμο του διαγωνιζομένου, το σχολείο, η ηλικία/τάξη, η διεύθυνση και το τηλέφωνο ή ηλεκτρονική του διεύθυνση. Καλό θα</w:t>
      </w:r>
      <w:r>
        <w:rPr>
          <w:color w:val="000000" w:themeColor="text1"/>
          <w:sz w:val="24"/>
          <w:szCs w:val="24"/>
        </w:rPr>
        <w:t xml:space="preserve"> ήταν, αν υπάρχει η δυνατότητα, </w:t>
      </w:r>
      <w:r w:rsidR="00D95597" w:rsidRPr="00D95597">
        <w:rPr>
          <w:color w:val="000000" w:themeColor="text1"/>
          <w:sz w:val="24"/>
          <w:szCs w:val="24"/>
        </w:rPr>
        <w:t>τα έργα να είναι γραμμένα στον υπολογιστή  και να αποσταλούν και σε ηλεκτρονική μορφή.</w:t>
      </w:r>
    </w:p>
    <w:p w:rsidR="00D95597" w:rsidRPr="00D95597" w:rsidRDefault="00D95597" w:rsidP="0056134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95597">
        <w:rPr>
          <w:b/>
          <w:bCs/>
          <w:color w:val="000000" w:themeColor="text1"/>
          <w:sz w:val="24"/>
          <w:szCs w:val="24"/>
        </w:rPr>
        <w:t xml:space="preserve">Β. Εικαστικό έργο  ή αφίσα </w:t>
      </w:r>
      <w:r w:rsidRPr="00561346">
        <w:rPr>
          <w:bCs/>
          <w:color w:val="000000" w:themeColor="text1"/>
          <w:sz w:val="24"/>
          <w:szCs w:val="24"/>
        </w:rPr>
        <w:t>που πρέπει να έχει διαστάσεις 21Χ29</w:t>
      </w:r>
      <w:r w:rsidRPr="00561346">
        <w:rPr>
          <w:bCs/>
          <w:color w:val="000000" w:themeColor="text1"/>
          <w:sz w:val="24"/>
          <w:szCs w:val="24"/>
          <w:lang w:val="en-US"/>
        </w:rPr>
        <w:t>cm</w:t>
      </w:r>
      <w:r w:rsidRPr="00561346">
        <w:rPr>
          <w:bCs/>
          <w:color w:val="000000" w:themeColor="text1"/>
          <w:sz w:val="24"/>
          <w:szCs w:val="24"/>
        </w:rPr>
        <w:t xml:space="preserve"> (Α4) και μπορεί να χρησιμοποιηθεί για τη δημιουργία του οποιαδήποτε  τεχνική και υλικά (π.χ. ακουαρέλα, τέμπερα, </w:t>
      </w:r>
      <w:proofErr w:type="spellStart"/>
      <w:r w:rsidRPr="00561346">
        <w:rPr>
          <w:bCs/>
          <w:color w:val="000000" w:themeColor="text1"/>
          <w:sz w:val="24"/>
          <w:szCs w:val="24"/>
        </w:rPr>
        <w:t>παστέλ</w:t>
      </w:r>
      <w:proofErr w:type="spellEnd"/>
      <w:r w:rsidRPr="00561346">
        <w:rPr>
          <w:bCs/>
          <w:color w:val="000000" w:themeColor="text1"/>
          <w:sz w:val="24"/>
          <w:szCs w:val="24"/>
        </w:rPr>
        <w:t>, κολλάζ, κ.α.).</w:t>
      </w:r>
      <w:r w:rsidRPr="00D95597">
        <w:rPr>
          <w:b/>
          <w:bCs/>
          <w:color w:val="000000" w:themeColor="text1"/>
          <w:sz w:val="24"/>
          <w:szCs w:val="24"/>
        </w:rPr>
        <w:t xml:space="preserve"> </w:t>
      </w:r>
      <w:r w:rsidRPr="00D95597">
        <w:rPr>
          <w:color w:val="000000" w:themeColor="text1"/>
          <w:sz w:val="24"/>
          <w:szCs w:val="24"/>
        </w:rPr>
        <w:t>Στην πίσω πλευρά του έργου θα αναγράφεται το ονοματεπώνυμο του διαγωνιζομένου, το σχολείο, η ηλικία/τάξη, η διεύθυνση και το τηλέφωνο ή ηλεκτρονική του διεύθυνση.</w:t>
      </w:r>
    </w:p>
    <w:p w:rsidR="00D95597" w:rsidRPr="00D95597" w:rsidRDefault="00D95597" w:rsidP="0056134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95597">
        <w:rPr>
          <w:b/>
          <w:bCs/>
          <w:color w:val="000000" w:themeColor="text1"/>
          <w:sz w:val="24"/>
          <w:szCs w:val="24"/>
        </w:rPr>
        <w:t xml:space="preserve">Γ. Φωτογραφίες, </w:t>
      </w:r>
      <w:r w:rsidRPr="00561346">
        <w:rPr>
          <w:bCs/>
          <w:color w:val="000000" w:themeColor="text1"/>
          <w:sz w:val="24"/>
          <w:szCs w:val="24"/>
        </w:rPr>
        <w:t>το ανώτερο 3 (τρεις), ασπρόμαυρες ή έγχρωμες, διαστάσεων 13Χ18</w:t>
      </w:r>
      <w:r w:rsidRPr="00561346">
        <w:rPr>
          <w:bCs/>
          <w:color w:val="000000" w:themeColor="text1"/>
          <w:sz w:val="24"/>
          <w:szCs w:val="24"/>
          <w:lang w:val="en-US"/>
        </w:rPr>
        <w:t>cm</w:t>
      </w:r>
      <w:r w:rsidRPr="00561346">
        <w:rPr>
          <w:bCs/>
          <w:color w:val="000000" w:themeColor="text1"/>
          <w:sz w:val="24"/>
          <w:szCs w:val="24"/>
        </w:rPr>
        <w:t xml:space="preserve"> περίπου, σε ανάλυση 300</w:t>
      </w:r>
      <w:r w:rsidRPr="00561346">
        <w:rPr>
          <w:bCs/>
          <w:color w:val="000000" w:themeColor="text1"/>
          <w:sz w:val="24"/>
          <w:szCs w:val="24"/>
          <w:lang w:val="en-US"/>
        </w:rPr>
        <w:t>dpi</w:t>
      </w:r>
      <w:r w:rsidRPr="00561346">
        <w:rPr>
          <w:bCs/>
          <w:color w:val="000000" w:themeColor="text1"/>
          <w:sz w:val="24"/>
          <w:szCs w:val="24"/>
        </w:rPr>
        <w:t xml:space="preserve">, με τα αρνητικά τους άκοπα ή σε </w:t>
      </w:r>
      <w:r w:rsidRPr="00561346">
        <w:rPr>
          <w:bCs/>
          <w:color w:val="000000" w:themeColor="text1"/>
          <w:sz w:val="24"/>
          <w:szCs w:val="24"/>
          <w:lang w:val="en-US"/>
        </w:rPr>
        <w:t>CD</w:t>
      </w:r>
      <w:r w:rsidRPr="00561346">
        <w:rPr>
          <w:bCs/>
          <w:color w:val="000000" w:themeColor="text1"/>
          <w:sz w:val="24"/>
          <w:szCs w:val="24"/>
        </w:rPr>
        <w:t>-</w:t>
      </w:r>
      <w:r w:rsidRPr="00561346">
        <w:rPr>
          <w:bCs/>
          <w:color w:val="000000" w:themeColor="text1"/>
          <w:sz w:val="24"/>
          <w:szCs w:val="24"/>
          <w:lang w:val="en-US"/>
        </w:rPr>
        <w:t>ROM</w:t>
      </w:r>
      <w:r w:rsidR="00360CB3">
        <w:rPr>
          <w:bCs/>
          <w:color w:val="000000" w:themeColor="text1"/>
          <w:sz w:val="24"/>
          <w:szCs w:val="24"/>
        </w:rPr>
        <w:t xml:space="preserve"> αν είναι ψηφιακές</w:t>
      </w:r>
      <w:r w:rsidRPr="00561346">
        <w:rPr>
          <w:bCs/>
          <w:color w:val="000000" w:themeColor="text1"/>
          <w:sz w:val="24"/>
          <w:szCs w:val="24"/>
        </w:rPr>
        <w:t>, οι οποίες πρέπει να υποβληθούν εκτυπωμένες, μέσα σε φάκελο Α4.</w:t>
      </w:r>
      <w:r w:rsidRPr="00D95597">
        <w:rPr>
          <w:b/>
          <w:bCs/>
          <w:color w:val="000000" w:themeColor="text1"/>
          <w:sz w:val="24"/>
          <w:szCs w:val="24"/>
        </w:rPr>
        <w:t xml:space="preserve"> </w:t>
      </w:r>
      <w:r w:rsidRPr="00D95597">
        <w:rPr>
          <w:color w:val="000000" w:themeColor="text1"/>
          <w:sz w:val="24"/>
          <w:szCs w:val="24"/>
        </w:rPr>
        <w:t>Πίσω από κάθε φωτογραφία —</w:t>
      </w:r>
      <w:r w:rsidR="00FB730B">
        <w:rPr>
          <w:color w:val="000000" w:themeColor="text1"/>
          <w:sz w:val="24"/>
          <w:szCs w:val="24"/>
        </w:rPr>
        <w:t xml:space="preserve"> </w:t>
      </w:r>
      <w:r w:rsidRPr="00D95597">
        <w:rPr>
          <w:color w:val="000000" w:themeColor="text1"/>
          <w:sz w:val="24"/>
          <w:szCs w:val="24"/>
        </w:rPr>
        <w:t>όπως και στον μικρότερο φάκελο με τα ψηφιακά αρχεία ή το αρνητικό —</w:t>
      </w:r>
      <w:r w:rsidR="00FB730B">
        <w:rPr>
          <w:color w:val="000000" w:themeColor="text1"/>
          <w:sz w:val="24"/>
          <w:szCs w:val="24"/>
        </w:rPr>
        <w:t xml:space="preserve"> </w:t>
      </w:r>
      <w:r w:rsidRPr="00D95597">
        <w:rPr>
          <w:color w:val="000000" w:themeColor="text1"/>
          <w:sz w:val="24"/>
          <w:szCs w:val="24"/>
        </w:rPr>
        <w:t xml:space="preserve">να υπάρχει αυτοκόλλητη ετικέτα όπου θα αναγράφεται το </w:t>
      </w:r>
      <w:r w:rsidRPr="00D95597">
        <w:rPr>
          <w:color w:val="000000" w:themeColor="text1"/>
          <w:sz w:val="24"/>
          <w:szCs w:val="24"/>
        </w:rPr>
        <w:lastRenderedPageBreak/>
        <w:t xml:space="preserve">ονοματεπώνυμο του διαγωνιζομένου, το σχολείο, η ηλικία/τάξη, η διεύθυνση και το τηλέφωνο ή ηλεκτρονική του διεύθυνση. Ο Σύνδεσμος δεσμεύεται να επιστρέψει στους συμμετέχοντες μόνο τα αρνητικά που τυχόν καταθέσουν, όχι τα </w:t>
      </w:r>
      <w:r w:rsidR="0045700D">
        <w:rPr>
          <w:color w:val="000000" w:themeColor="text1"/>
          <w:sz w:val="24"/>
          <w:szCs w:val="24"/>
          <w:lang w:val="en-US"/>
        </w:rPr>
        <w:t>CD</w:t>
      </w:r>
      <w:r w:rsidR="0045700D" w:rsidRPr="0045700D">
        <w:rPr>
          <w:color w:val="000000" w:themeColor="text1"/>
          <w:sz w:val="24"/>
          <w:szCs w:val="24"/>
        </w:rPr>
        <w:t>/</w:t>
      </w:r>
      <w:r w:rsidR="0045700D">
        <w:rPr>
          <w:color w:val="000000" w:themeColor="text1"/>
          <w:sz w:val="24"/>
          <w:szCs w:val="24"/>
          <w:lang w:val="en-US"/>
        </w:rPr>
        <w:t>DVD</w:t>
      </w:r>
      <w:r w:rsidRPr="00D95597">
        <w:rPr>
          <w:color w:val="000000" w:themeColor="text1"/>
          <w:sz w:val="24"/>
          <w:szCs w:val="24"/>
        </w:rPr>
        <w:t>-ROM.</w:t>
      </w:r>
      <w:r w:rsidRPr="00D95597">
        <w:rPr>
          <w:b/>
          <w:bCs/>
          <w:color w:val="000000" w:themeColor="text1"/>
          <w:sz w:val="24"/>
          <w:szCs w:val="24"/>
        </w:rPr>
        <w:t xml:space="preserve"> </w:t>
      </w:r>
    </w:p>
    <w:p w:rsidR="0026202A" w:rsidRPr="0026202A" w:rsidRDefault="00FB730B" w:rsidP="0026202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Δ. Έργα ψηφιακής τεχνολογίας (</w:t>
      </w:r>
      <w:r w:rsidR="00D95597" w:rsidRPr="00D95597">
        <w:rPr>
          <w:b/>
          <w:bCs/>
          <w:color w:val="000000" w:themeColor="text1"/>
          <w:sz w:val="24"/>
          <w:szCs w:val="24"/>
          <w:lang w:val="en-US"/>
        </w:rPr>
        <w:t>video</w:t>
      </w:r>
      <w:r w:rsidR="00D95597" w:rsidRPr="00D95597">
        <w:rPr>
          <w:b/>
          <w:bCs/>
          <w:color w:val="000000" w:themeColor="text1"/>
          <w:sz w:val="24"/>
          <w:szCs w:val="24"/>
        </w:rPr>
        <w:t>),</w:t>
      </w:r>
      <w:r w:rsidR="00D95597" w:rsidRPr="00D95597">
        <w:rPr>
          <w:color w:val="000000" w:themeColor="text1"/>
          <w:sz w:val="24"/>
          <w:szCs w:val="24"/>
        </w:rPr>
        <w:t xml:space="preserve"> αλλά και η </w:t>
      </w:r>
      <w:r w:rsidR="00D95597" w:rsidRPr="00D95597">
        <w:rPr>
          <w:b/>
          <w:bCs/>
          <w:color w:val="000000" w:themeColor="text1"/>
          <w:sz w:val="24"/>
          <w:szCs w:val="24"/>
        </w:rPr>
        <w:t>μουσική σύνθεση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D95597" w:rsidRPr="00D95597">
        <w:rPr>
          <w:b/>
          <w:bCs/>
          <w:color w:val="000000" w:themeColor="text1"/>
          <w:sz w:val="24"/>
          <w:szCs w:val="24"/>
        </w:rPr>
        <w:t>- τραγούδι.</w:t>
      </w:r>
      <w:r w:rsidR="00D95597" w:rsidRPr="00D95597">
        <w:rPr>
          <w:color w:val="000000" w:themeColor="text1"/>
          <w:sz w:val="24"/>
          <w:szCs w:val="24"/>
        </w:rPr>
        <w:t xml:space="preserve"> Δεδομένου ότι κατά τον προηγούμενο</w:t>
      </w:r>
      <w:r w:rsidR="00D95597" w:rsidRPr="00360CB3">
        <w:rPr>
          <w:bCs/>
          <w:color w:val="000000" w:themeColor="text1"/>
          <w:sz w:val="24"/>
          <w:szCs w:val="24"/>
        </w:rPr>
        <w:t>,</w:t>
      </w:r>
      <w:r w:rsidR="00D95597" w:rsidRPr="00D95597">
        <w:rPr>
          <w:b/>
          <w:bCs/>
          <w:color w:val="000000" w:themeColor="text1"/>
          <w:sz w:val="24"/>
          <w:szCs w:val="24"/>
        </w:rPr>
        <w:t xml:space="preserve"> </w:t>
      </w:r>
      <w:r w:rsidR="0045700D">
        <w:rPr>
          <w:color w:val="000000" w:themeColor="text1"/>
          <w:sz w:val="24"/>
          <w:szCs w:val="24"/>
        </w:rPr>
        <w:t>1</w:t>
      </w:r>
      <w:r w:rsidR="0045700D" w:rsidRPr="0045700D">
        <w:rPr>
          <w:color w:val="000000" w:themeColor="text1"/>
          <w:sz w:val="24"/>
          <w:szCs w:val="24"/>
          <w:vertAlign w:val="superscript"/>
        </w:rPr>
        <w:t>ο</w:t>
      </w:r>
      <w:r w:rsidR="00D95597" w:rsidRPr="00D95597">
        <w:rPr>
          <w:color w:val="000000" w:themeColor="text1"/>
          <w:sz w:val="24"/>
          <w:szCs w:val="24"/>
        </w:rPr>
        <w:t xml:space="preserve"> Λογοτεχνικό και Καλλιτεχνικό </w:t>
      </w:r>
      <w:r w:rsidR="0045700D">
        <w:rPr>
          <w:color w:val="000000" w:themeColor="text1"/>
          <w:sz w:val="24"/>
          <w:szCs w:val="24"/>
        </w:rPr>
        <w:t>Δ</w:t>
      </w:r>
      <w:r w:rsidR="00D95597" w:rsidRPr="00D95597">
        <w:rPr>
          <w:color w:val="000000" w:themeColor="text1"/>
          <w:sz w:val="24"/>
          <w:szCs w:val="24"/>
        </w:rPr>
        <w:t>ιαγωνισμό του Συνδέσμου αρκετοί μαθητές και μαθήτριες εξέφρασαν την επιθυμία να συμμετάσχουν είτε μ</w:t>
      </w:r>
      <w:r>
        <w:rPr>
          <w:color w:val="000000" w:themeColor="text1"/>
          <w:sz w:val="24"/>
          <w:szCs w:val="24"/>
        </w:rPr>
        <w:t>ε ένα έργο ψηφιακής τεχνολογίας</w:t>
      </w:r>
      <w:r w:rsidR="00D95597" w:rsidRPr="00D95597">
        <w:rPr>
          <w:color w:val="000000" w:themeColor="text1"/>
          <w:sz w:val="24"/>
          <w:szCs w:val="24"/>
        </w:rPr>
        <w:t>, είτε με ένα μουσικό έργο, αποφασίσαμε να δεχτούμε, αν και φέτος τα παιδιά το επιλέξο</w:t>
      </w:r>
      <w:r w:rsidR="0045700D">
        <w:rPr>
          <w:color w:val="000000" w:themeColor="text1"/>
          <w:sz w:val="24"/>
          <w:szCs w:val="24"/>
        </w:rPr>
        <w:t>υν αυτής της μορφής έργα, ν</w:t>
      </w:r>
      <w:r w:rsidR="00D95597" w:rsidRPr="00D95597">
        <w:rPr>
          <w:color w:val="000000" w:themeColor="text1"/>
          <w:sz w:val="24"/>
          <w:szCs w:val="24"/>
        </w:rPr>
        <w:t xml:space="preserve">α αποσταλούν </w:t>
      </w:r>
      <w:r w:rsidR="00D95597" w:rsidRPr="0026202A">
        <w:rPr>
          <w:color w:val="000000" w:themeColor="text1"/>
          <w:sz w:val="24"/>
          <w:szCs w:val="24"/>
        </w:rPr>
        <w:t xml:space="preserve">ηλεκτρονικά, αλλά και σε </w:t>
      </w:r>
      <w:r w:rsidR="00D95597" w:rsidRPr="0026202A">
        <w:rPr>
          <w:color w:val="000000" w:themeColor="text1"/>
          <w:sz w:val="24"/>
          <w:szCs w:val="24"/>
          <w:lang w:val="en-US"/>
        </w:rPr>
        <w:t>CD</w:t>
      </w:r>
      <w:r w:rsidR="0045700D" w:rsidRPr="0045700D">
        <w:rPr>
          <w:color w:val="000000" w:themeColor="text1"/>
          <w:sz w:val="24"/>
          <w:szCs w:val="24"/>
        </w:rPr>
        <w:t>/</w:t>
      </w:r>
      <w:r w:rsidR="0045700D">
        <w:rPr>
          <w:color w:val="000000" w:themeColor="text1"/>
          <w:sz w:val="24"/>
          <w:szCs w:val="24"/>
          <w:lang w:val="en-US"/>
        </w:rPr>
        <w:t>DVD</w:t>
      </w:r>
      <w:r w:rsidR="00D95597" w:rsidRPr="0026202A">
        <w:rPr>
          <w:color w:val="000000" w:themeColor="text1"/>
          <w:sz w:val="24"/>
          <w:szCs w:val="24"/>
        </w:rPr>
        <w:t xml:space="preserve">, με όλα τα στοιχεία του μαθητή ή της ομάδας των μαθητών </w:t>
      </w:r>
      <w:r w:rsidRPr="0026202A">
        <w:rPr>
          <w:color w:val="000000" w:themeColor="text1"/>
          <w:sz w:val="24"/>
          <w:szCs w:val="24"/>
        </w:rPr>
        <w:t>που θα συνεργαστούν για</w:t>
      </w:r>
      <w:r w:rsidR="00D95597" w:rsidRPr="0026202A">
        <w:rPr>
          <w:color w:val="000000" w:themeColor="text1"/>
          <w:sz w:val="24"/>
          <w:szCs w:val="24"/>
        </w:rPr>
        <w:t xml:space="preserve"> το </w:t>
      </w:r>
      <w:r w:rsidR="0045700D">
        <w:rPr>
          <w:color w:val="000000" w:themeColor="text1"/>
          <w:sz w:val="24"/>
          <w:szCs w:val="24"/>
        </w:rPr>
        <w:t xml:space="preserve">συγκεκριμένο </w:t>
      </w:r>
      <w:r w:rsidR="00D95597" w:rsidRPr="0026202A">
        <w:rPr>
          <w:color w:val="000000" w:themeColor="text1"/>
          <w:sz w:val="24"/>
          <w:szCs w:val="24"/>
        </w:rPr>
        <w:t>έργο.</w:t>
      </w:r>
    </w:p>
    <w:p w:rsidR="00575292" w:rsidRPr="0026202A" w:rsidRDefault="0026202A" w:rsidP="0026202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6202A">
        <w:rPr>
          <w:color w:val="000000" w:themeColor="text1"/>
          <w:sz w:val="24"/>
          <w:szCs w:val="24"/>
        </w:rPr>
        <w:t xml:space="preserve">     </w:t>
      </w:r>
      <w:r w:rsidR="00575292" w:rsidRPr="0026202A">
        <w:rPr>
          <w:color w:val="000000" w:themeColor="text1"/>
          <w:sz w:val="24"/>
          <w:szCs w:val="24"/>
        </w:rPr>
        <w:t xml:space="preserve">Οι ενδιαφερόμενοι που θα λάβουν μέρος στο διαγωνισμό θα πρέπει να αποστείλουν τα έργα τους το αργότερο μέχρι την </w:t>
      </w:r>
      <w:r w:rsidR="00575292" w:rsidRPr="0026202A">
        <w:rPr>
          <w:b/>
          <w:bCs/>
          <w:color w:val="000000" w:themeColor="text1"/>
          <w:sz w:val="24"/>
          <w:szCs w:val="24"/>
        </w:rPr>
        <w:t xml:space="preserve">Παρασκευή 7 Απριλίου 2017 </w:t>
      </w:r>
      <w:r w:rsidR="009F2179" w:rsidRPr="0026202A">
        <w:rPr>
          <w:color w:val="000000" w:themeColor="text1"/>
          <w:sz w:val="24"/>
          <w:szCs w:val="24"/>
        </w:rPr>
        <w:t>στην ταχυδρομική δ</w:t>
      </w:r>
      <w:r w:rsidR="00575292" w:rsidRPr="0026202A">
        <w:rPr>
          <w:color w:val="000000" w:themeColor="text1"/>
          <w:sz w:val="24"/>
          <w:szCs w:val="24"/>
        </w:rPr>
        <w:t>ιεύθυνση:</w:t>
      </w:r>
      <w:r w:rsidR="00575292" w:rsidRPr="0026202A">
        <w:rPr>
          <w:b/>
          <w:bCs/>
          <w:color w:val="000000" w:themeColor="text1"/>
          <w:sz w:val="24"/>
          <w:szCs w:val="24"/>
        </w:rPr>
        <w:t xml:space="preserve"> Σύνδεσμος Φιλολόγων Περιοχής Πατρών, </w:t>
      </w:r>
      <w:proofErr w:type="spellStart"/>
      <w:r w:rsidR="00575292" w:rsidRPr="0026202A">
        <w:rPr>
          <w:b/>
          <w:bCs/>
          <w:color w:val="000000" w:themeColor="text1"/>
          <w:sz w:val="24"/>
          <w:szCs w:val="24"/>
        </w:rPr>
        <w:t>Ανθείας</w:t>
      </w:r>
      <w:proofErr w:type="spellEnd"/>
      <w:r w:rsidR="00575292" w:rsidRPr="0026202A">
        <w:rPr>
          <w:b/>
          <w:bCs/>
          <w:color w:val="000000" w:themeColor="text1"/>
          <w:sz w:val="24"/>
          <w:szCs w:val="24"/>
        </w:rPr>
        <w:t xml:space="preserve"> 214, 26332 Πάτρα, υπ</w:t>
      </w:r>
      <w:r w:rsidR="009F2179" w:rsidRPr="0026202A">
        <w:rPr>
          <w:b/>
          <w:bCs/>
          <w:color w:val="000000" w:themeColor="text1"/>
          <w:sz w:val="24"/>
          <w:szCs w:val="24"/>
        </w:rPr>
        <w:t xml:space="preserve">’ </w:t>
      </w:r>
      <w:proofErr w:type="spellStart"/>
      <w:r w:rsidR="00575292" w:rsidRPr="0026202A">
        <w:rPr>
          <w:b/>
          <w:bCs/>
          <w:color w:val="000000" w:themeColor="text1"/>
          <w:sz w:val="24"/>
          <w:szCs w:val="24"/>
        </w:rPr>
        <w:t>όψιν</w:t>
      </w:r>
      <w:proofErr w:type="spellEnd"/>
      <w:r w:rsidR="00575292" w:rsidRPr="0026202A">
        <w:rPr>
          <w:b/>
          <w:bCs/>
          <w:color w:val="000000" w:themeColor="text1"/>
          <w:sz w:val="24"/>
          <w:szCs w:val="24"/>
        </w:rPr>
        <w:t xml:space="preserve"> Μ. </w:t>
      </w:r>
      <w:proofErr w:type="spellStart"/>
      <w:r w:rsidR="00575292" w:rsidRPr="0026202A">
        <w:rPr>
          <w:b/>
          <w:bCs/>
          <w:color w:val="000000" w:themeColor="text1"/>
          <w:sz w:val="24"/>
          <w:szCs w:val="24"/>
        </w:rPr>
        <w:t>Ψάχου</w:t>
      </w:r>
      <w:proofErr w:type="spellEnd"/>
      <w:r w:rsidR="00575292" w:rsidRPr="0026202A">
        <w:rPr>
          <w:b/>
          <w:bCs/>
          <w:color w:val="000000" w:themeColor="text1"/>
          <w:sz w:val="24"/>
          <w:szCs w:val="24"/>
        </w:rPr>
        <w:t xml:space="preserve">. </w:t>
      </w:r>
      <w:r w:rsidR="00575292" w:rsidRPr="0026202A">
        <w:rPr>
          <w:color w:val="000000" w:themeColor="text1"/>
          <w:sz w:val="24"/>
          <w:szCs w:val="24"/>
        </w:rPr>
        <w:t xml:space="preserve">Για περισσότερες πληροφορίες </w:t>
      </w:r>
      <w:r w:rsidR="009F2179" w:rsidRPr="0026202A">
        <w:rPr>
          <w:color w:val="000000" w:themeColor="text1"/>
          <w:sz w:val="24"/>
          <w:szCs w:val="24"/>
        </w:rPr>
        <w:t xml:space="preserve">οι ενδιαφερόμενοι μπορούν να απευθύνουν τα ερωτήματά τους τηλεφωνικά στα </w:t>
      </w:r>
      <w:r w:rsidRPr="0026202A">
        <w:rPr>
          <w:bCs/>
          <w:color w:val="000000" w:themeColor="text1"/>
          <w:sz w:val="24"/>
          <w:szCs w:val="24"/>
        </w:rPr>
        <w:t>2610 317147/</w:t>
      </w:r>
      <w:r w:rsidR="00575292" w:rsidRPr="0026202A">
        <w:rPr>
          <w:bCs/>
          <w:color w:val="000000" w:themeColor="text1"/>
          <w:sz w:val="24"/>
          <w:szCs w:val="24"/>
        </w:rPr>
        <w:t xml:space="preserve">6946800141 </w:t>
      </w:r>
      <w:r w:rsidR="00575292" w:rsidRPr="0026202A">
        <w:rPr>
          <w:color w:val="000000" w:themeColor="text1"/>
          <w:sz w:val="24"/>
          <w:szCs w:val="24"/>
        </w:rPr>
        <w:t xml:space="preserve">ή μέσω </w:t>
      </w:r>
      <w:r w:rsidR="00575292" w:rsidRPr="0026202A">
        <w:rPr>
          <w:bCs/>
          <w:color w:val="000000" w:themeColor="text1"/>
          <w:sz w:val="24"/>
          <w:szCs w:val="24"/>
          <w:lang w:val="en-US"/>
        </w:rPr>
        <w:t>e</w:t>
      </w:r>
      <w:r w:rsidR="00575292" w:rsidRPr="0026202A">
        <w:rPr>
          <w:bCs/>
          <w:color w:val="000000" w:themeColor="text1"/>
          <w:sz w:val="24"/>
          <w:szCs w:val="24"/>
        </w:rPr>
        <w:t>-</w:t>
      </w:r>
      <w:r w:rsidR="00575292" w:rsidRPr="0026202A">
        <w:rPr>
          <w:bCs/>
          <w:color w:val="000000" w:themeColor="text1"/>
          <w:sz w:val="24"/>
          <w:szCs w:val="24"/>
          <w:lang w:val="en-US"/>
        </w:rPr>
        <w:t>mail</w:t>
      </w:r>
      <w:r w:rsidRPr="0026202A">
        <w:rPr>
          <w:bCs/>
          <w:color w:val="000000" w:themeColor="text1"/>
          <w:sz w:val="24"/>
          <w:szCs w:val="24"/>
        </w:rPr>
        <w:t xml:space="preserve"> στα</w:t>
      </w:r>
      <w:r w:rsidR="00575292" w:rsidRPr="0026202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9F2179" w:rsidRPr="0026202A">
        <w:rPr>
          <w:color w:val="000000" w:themeColor="text1"/>
          <w:sz w:val="24"/>
          <w:szCs w:val="24"/>
          <w:u w:val="single"/>
          <w:lang w:val="en-US"/>
        </w:rPr>
        <w:t>sfpatras</w:t>
      </w:r>
      <w:proofErr w:type="spellEnd"/>
      <w:r w:rsidR="009F2179" w:rsidRPr="0026202A">
        <w:rPr>
          <w:color w:val="000000" w:themeColor="text1"/>
          <w:sz w:val="24"/>
          <w:szCs w:val="24"/>
          <w:u w:val="single"/>
        </w:rPr>
        <w:t>@</w:t>
      </w:r>
      <w:proofErr w:type="spellStart"/>
      <w:r w:rsidR="009F2179" w:rsidRPr="0026202A">
        <w:rPr>
          <w:color w:val="000000" w:themeColor="text1"/>
          <w:sz w:val="24"/>
          <w:szCs w:val="24"/>
          <w:u w:val="single"/>
          <w:lang w:val="en-US"/>
        </w:rPr>
        <w:t>gmail</w:t>
      </w:r>
      <w:proofErr w:type="spellEnd"/>
      <w:r w:rsidR="009F2179" w:rsidRPr="0026202A">
        <w:rPr>
          <w:color w:val="000000" w:themeColor="text1"/>
          <w:sz w:val="24"/>
          <w:szCs w:val="24"/>
          <w:u w:val="single"/>
        </w:rPr>
        <w:t>.</w:t>
      </w:r>
      <w:r w:rsidR="009F2179" w:rsidRPr="0026202A">
        <w:rPr>
          <w:color w:val="000000" w:themeColor="text1"/>
          <w:sz w:val="24"/>
          <w:szCs w:val="24"/>
          <w:u w:val="single"/>
          <w:lang w:val="en-US"/>
        </w:rPr>
        <w:t>com</w:t>
      </w:r>
      <w:r w:rsidR="009F2179" w:rsidRPr="0026202A">
        <w:rPr>
          <w:bCs/>
          <w:color w:val="000000" w:themeColor="text1"/>
          <w:sz w:val="24"/>
          <w:szCs w:val="24"/>
        </w:rPr>
        <w:t xml:space="preserve"> και</w:t>
      </w:r>
      <w:r w:rsidR="00575292" w:rsidRPr="0026202A">
        <w:rPr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575292" w:rsidRPr="0026202A">
          <w:rPr>
            <w:rStyle w:val="-"/>
            <w:color w:val="000000" w:themeColor="text1"/>
            <w:sz w:val="24"/>
            <w:szCs w:val="24"/>
            <w:lang w:val="en-US"/>
          </w:rPr>
          <w:t>mpsachou</w:t>
        </w:r>
        <w:r w:rsidR="00575292" w:rsidRPr="0026202A">
          <w:rPr>
            <w:rStyle w:val="-"/>
            <w:color w:val="000000" w:themeColor="text1"/>
            <w:sz w:val="24"/>
            <w:szCs w:val="24"/>
          </w:rPr>
          <w:t>@</w:t>
        </w:r>
        <w:r w:rsidR="00575292" w:rsidRPr="0026202A">
          <w:rPr>
            <w:rStyle w:val="-"/>
            <w:color w:val="000000" w:themeColor="text1"/>
            <w:sz w:val="24"/>
            <w:szCs w:val="24"/>
            <w:lang w:val="en-US"/>
          </w:rPr>
          <w:t>gmail</w:t>
        </w:r>
        <w:r w:rsidR="00575292" w:rsidRPr="0026202A">
          <w:rPr>
            <w:rStyle w:val="-"/>
            <w:color w:val="000000" w:themeColor="text1"/>
            <w:sz w:val="24"/>
            <w:szCs w:val="24"/>
          </w:rPr>
          <w:t>.</w:t>
        </w:r>
        <w:r w:rsidR="00575292" w:rsidRPr="0026202A">
          <w:rPr>
            <w:rStyle w:val="-"/>
            <w:color w:val="000000" w:themeColor="text1"/>
            <w:sz w:val="24"/>
            <w:szCs w:val="24"/>
            <w:lang w:val="en-US"/>
          </w:rPr>
          <w:t>com</w:t>
        </w:r>
      </w:hyperlink>
      <w:r w:rsidR="00575292" w:rsidRPr="0026202A">
        <w:rPr>
          <w:color w:val="000000" w:themeColor="text1"/>
          <w:sz w:val="24"/>
          <w:szCs w:val="24"/>
        </w:rPr>
        <w:t xml:space="preserve">. </w:t>
      </w:r>
    </w:p>
    <w:p w:rsidR="009F2179" w:rsidRPr="004938E6" w:rsidRDefault="009F2179" w:rsidP="009F2179">
      <w:pPr>
        <w:spacing w:line="360" w:lineRule="auto"/>
        <w:jc w:val="both"/>
        <w:rPr>
          <w:sz w:val="24"/>
          <w:szCs w:val="24"/>
        </w:rPr>
      </w:pPr>
      <w:r w:rsidRPr="004938E6">
        <w:rPr>
          <w:sz w:val="24"/>
          <w:szCs w:val="24"/>
        </w:rPr>
        <w:t xml:space="preserve">   Αρμόδια επιτροπή, </w:t>
      </w:r>
      <w:r>
        <w:rPr>
          <w:sz w:val="24"/>
          <w:szCs w:val="24"/>
        </w:rPr>
        <w:t>τα μέλη της οποίας θα ανακοινωθούν</w:t>
      </w:r>
      <w:r w:rsidRPr="004938E6">
        <w:rPr>
          <w:sz w:val="24"/>
          <w:szCs w:val="24"/>
        </w:rPr>
        <w:t xml:space="preserve"> στο προσεχές διάστημα, θα αξιολογήσει την προσπάθεια όλων των συμμετεχόντων μαθητών και θα απονείμει </w:t>
      </w:r>
      <w:r>
        <w:rPr>
          <w:sz w:val="24"/>
          <w:szCs w:val="24"/>
        </w:rPr>
        <w:t>αναμνηστικούς τίτλους. Τ</w:t>
      </w:r>
      <w:r w:rsidRPr="004938E6">
        <w:rPr>
          <w:sz w:val="24"/>
          <w:szCs w:val="24"/>
        </w:rPr>
        <w:t>α έργα των μαθητών/τριών θα παρουσιαστούν από μέλη της επιτροπής του διαγωνισμού και τους ίδιους τους μαθητές σε ειδική εκδήλωση</w:t>
      </w:r>
      <w:r>
        <w:rPr>
          <w:sz w:val="24"/>
          <w:szCs w:val="24"/>
        </w:rPr>
        <w:t xml:space="preserve"> </w:t>
      </w:r>
      <w:r w:rsidRPr="004938E6">
        <w:rPr>
          <w:sz w:val="24"/>
          <w:szCs w:val="24"/>
        </w:rPr>
        <w:t xml:space="preserve">που θα πραγματοποιήσει ο Σύνδεσμός Φιλολόγων Περιοχής Πατρών. </w:t>
      </w:r>
    </w:p>
    <w:p w:rsidR="00E24ED5" w:rsidRDefault="00E24ED5" w:rsidP="00DC5900">
      <w:pPr>
        <w:spacing w:line="360" w:lineRule="auto"/>
        <w:jc w:val="both"/>
        <w:rPr>
          <w:sz w:val="24"/>
          <w:szCs w:val="24"/>
        </w:rPr>
      </w:pPr>
    </w:p>
    <w:p w:rsidR="00E24ED5" w:rsidRDefault="00E24ED5" w:rsidP="00DC5900">
      <w:pPr>
        <w:spacing w:line="360" w:lineRule="auto"/>
        <w:jc w:val="both"/>
        <w:rPr>
          <w:sz w:val="24"/>
          <w:szCs w:val="24"/>
        </w:rPr>
      </w:pPr>
    </w:p>
    <w:p w:rsidR="00AF5977" w:rsidRPr="00D95597" w:rsidRDefault="00AF5977" w:rsidP="00FD2BA5">
      <w:pPr>
        <w:ind w:right="-692"/>
        <w:jc w:val="both"/>
        <w:rPr>
          <w:color w:val="244061" w:themeColor="accent1" w:themeShade="80"/>
          <w:sz w:val="22"/>
          <w:szCs w:val="22"/>
        </w:rPr>
      </w:pPr>
    </w:p>
    <w:p w:rsidR="00AF5977" w:rsidRPr="00D95597" w:rsidRDefault="00AF5977" w:rsidP="00FD2BA5">
      <w:pPr>
        <w:ind w:right="-692"/>
        <w:jc w:val="both"/>
        <w:rPr>
          <w:color w:val="244061" w:themeColor="accent1" w:themeShade="80"/>
          <w:sz w:val="22"/>
          <w:szCs w:val="22"/>
        </w:rPr>
      </w:pPr>
    </w:p>
    <w:p w:rsidR="00AF5977" w:rsidRPr="00D95597" w:rsidRDefault="00AF5977" w:rsidP="00FD2BA5">
      <w:pPr>
        <w:ind w:right="-692"/>
        <w:jc w:val="both"/>
        <w:rPr>
          <w:color w:val="244061" w:themeColor="accent1" w:themeShade="80"/>
          <w:sz w:val="22"/>
          <w:szCs w:val="22"/>
        </w:rPr>
      </w:pPr>
    </w:p>
    <w:p w:rsidR="00AE1690" w:rsidRDefault="00AE1690" w:rsidP="00AE1690"/>
    <w:p w:rsidR="00AE1690" w:rsidRDefault="00AE1690" w:rsidP="00AE1690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Ο Περιφερειακός Δ/ντής</w:t>
      </w:r>
    </w:p>
    <w:p w:rsidR="00AE1690" w:rsidRDefault="00AE1690" w:rsidP="00AE1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Π/θμιας &amp; Δ/θμιας Εκπ/σης Δυτ. Ελλάδας</w:t>
      </w:r>
    </w:p>
    <w:p w:rsidR="00AE1690" w:rsidRDefault="00AE1690" w:rsidP="00AE16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AE1690" w:rsidRDefault="00AE1690" w:rsidP="00AE1690">
      <w:pPr>
        <w:spacing w:line="360" w:lineRule="auto"/>
        <w:jc w:val="center"/>
        <w:rPr>
          <w:b/>
          <w:sz w:val="22"/>
          <w:szCs w:val="22"/>
        </w:rPr>
      </w:pPr>
    </w:p>
    <w:p w:rsidR="00657205" w:rsidRPr="00861805" w:rsidRDefault="00AE1690" w:rsidP="00861805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00665C">
        <w:rPr>
          <w:b/>
          <w:sz w:val="24"/>
          <w:szCs w:val="24"/>
        </w:rPr>
        <w:t>Κωνσταντίνος Γιαννόπουλος</w:t>
      </w:r>
      <w:r>
        <w:rPr>
          <w:b/>
          <w:sz w:val="24"/>
          <w:szCs w:val="24"/>
        </w:rPr>
        <w:t xml:space="preserve"> </w:t>
      </w:r>
    </w:p>
    <w:sectPr w:rsidR="00657205" w:rsidRPr="00861805" w:rsidSect="00AF5977">
      <w:footerReference w:type="default" r:id="rId11"/>
      <w:pgSz w:w="11906" w:h="16838"/>
      <w:pgMar w:top="108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A4" w:rsidRDefault="007B38A4" w:rsidP="00CB275F">
      <w:r>
        <w:separator/>
      </w:r>
    </w:p>
  </w:endnote>
  <w:endnote w:type="continuationSeparator" w:id="0">
    <w:p w:rsidR="007B38A4" w:rsidRDefault="007B38A4" w:rsidP="00C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94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75F" w:rsidRDefault="00CB27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75F" w:rsidRDefault="00CB27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A4" w:rsidRDefault="007B38A4" w:rsidP="00CB275F">
      <w:r>
        <w:separator/>
      </w:r>
    </w:p>
  </w:footnote>
  <w:footnote w:type="continuationSeparator" w:id="0">
    <w:p w:rsidR="007B38A4" w:rsidRDefault="007B38A4" w:rsidP="00C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1FAD"/>
    <w:multiLevelType w:val="hybridMultilevel"/>
    <w:tmpl w:val="D0F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30C"/>
    <w:multiLevelType w:val="hybridMultilevel"/>
    <w:tmpl w:val="0BBA58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789"/>
    <w:multiLevelType w:val="hybridMultilevel"/>
    <w:tmpl w:val="C2C81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013"/>
    <w:multiLevelType w:val="hybridMultilevel"/>
    <w:tmpl w:val="CB58992C"/>
    <w:lvl w:ilvl="0" w:tplc="079E8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4A3"/>
    <w:multiLevelType w:val="hybridMultilevel"/>
    <w:tmpl w:val="DBFA9EE8"/>
    <w:lvl w:ilvl="0" w:tplc="DC52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9B240D"/>
    <w:multiLevelType w:val="hybridMultilevel"/>
    <w:tmpl w:val="C838B864"/>
    <w:lvl w:ilvl="0" w:tplc="77A21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1C32"/>
    <w:multiLevelType w:val="hybridMultilevel"/>
    <w:tmpl w:val="D52C6F54"/>
    <w:lvl w:ilvl="0" w:tplc="079E8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317E"/>
    <w:multiLevelType w:val="hybridMultilevel"/>
    <w:tmpl w:val="41C8F2FA"/>
    <w:lvl w:ilvl="0" w:tplc="9B8E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AAA3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A588BB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A0A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47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463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CB5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698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CB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543CC6"/>
    <w:multiLevelType w:val="hybridMultilevel"/>
    <w:tmpl w:val="716C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CC7F4A"/>
    <w:multiLevelType w:val="hybridMultilevel"/>
    <w:tmpl w:val="FF96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90"/>
    <w:rsid w:val="000065F0"/>
    <w:rsid w:val="0000665C"/>
    <w:rsid w:val="00026468"/>
    <w:rsid w:val="00027B34"/>
    <w:rsid w:val="00041A09"/>
    <w:rsid w:val="000641B1"/>
    <w:rsid w:val="00077062"/>
    <w:rsid w:val="00082FBC"/>
    <w:rsid w:val="00095C37"/>
    <w:rsid w:val="00096335"/>
    <w:rsid w:val="000A2671"/>
    <w:rsid w:val="000D6389"/>
    <w:rsid w:val="001003E4"/>
    <w:rsid w:val="00110B5F"/>
    <w:rsid w:val="00141619"/>
    <w:rsid w:val="00141CA6"/>
    <w:rsid w:val="0017172A"/>
    <w:rsid w:val="001C1DF0"/>
    <w:rsid w:val="001D24B0"/>
    <w:rsid w:val="001D4667"/>
    <w:rsid w:val="001D6FE4"/>
    <w:rsid w:val="00222061"/>
    <w:rsid w:val="00223ECD"/>
    <w:rsid w:val="002255CF"/>
    <w:rsid w:val="00231768"/>
    <w:rsid w:val="00255B7E"/>
    <w:rsid w:val="00260AB5"/>
    <w:rsid w:val="00261E08"/>
    <w:rsid w:val="0026202A"/>
    <w:rsid w:val="002720FF"/>
    <w:rsid w:val="0029047D"/>
    <w:rsid w:val="00291523"/>
    <w:rsid w:val="0029430E"/>
    <w:rsid w:val="002A657C"/>
    <w:rsid w:val="002B09BE"/>
    <w:rsid w:val="00307730"/>
    <w:rsid w:val="0031109D"/>
    <w:rsid w:val="00322B2E"/>
    <w:rsid w:val="003315CD"/>
    <w:rsid w:val="00344A09"/>
    <w:rsid w:val="00350F73"/>
    <w:rsid w:val="003556CD"/>
    <w:rsid w:val="00355B03"/>
    <w:rsid w:val="003604E3"/>
    <w:rsid w:val="00360CB3"/>
    <w:rsid w:val="00386B09"/>
    <w:rsid w:val="003A72C4"/>
    <w:rsid w:val="003D1F75"/>
    <w:rsid w:val="003E79E5"/>
    <w:rsid w:val="004108F8"/>
    <w:rsid w:val="004168E2"/>
    <w:rsid w:val="004241F8"/>
    <w:rsid w:val="00425D84"/>
    <w:rsid w:val="00442041"/>
    <w:rsid w:val="00442E36"/>
    <w:rsid w:val="0045700D"/>
    <w:rsid w:val="00464CA9"/>
    <w:rsid w:val="0047406B"/>
    <w:rsid w:val="00476A53"/>
    <w:rsid w:val="004938E6"/>
    <w:rsid w:val="004D1D17"/>
    <w:rsid w:val="004D4D24"/>
    <w:rsid w:val="00503070"/>
    <w:rsid w:val="00517396"/>
    <w:rsid w:val="00527A0F"/>
    <w:rsid w:val="00550F4A"/>
    <w:rsid w:val="00560320"/>
    <w:rsid w:val="00561346"/>
    <w:rsid w:val="00575292"/>
    <w:rsid w:val="00590CE9"/>
    <w:rsid w:val="005A614A"/>
    <w:rsid w:val="005B2C59"/>
    <w:rsid w:val="005C34DA"/>
    <w:rsid w:val="005C5A78"/>
    <w:rsid w:val="005C6FA7"/>
    <w:rsid w:val="006136B3"/>
    <w:rsid w:val="00613E55"/>
    <w:rsid w:val="00635709"/>
    <w:rsid w:val="00652E4F"/>
    <w:rsid w:val="00652E92"/>
    <w:rsid w:val="00657205"/>
    <w:rsid w:val="00660F77"/>
    <w:rsid w:val="006905D7"/>
    <w:rsid w:val="006A0BA0"/>
    <w:rsid w:val="006B2140"/>
    <w:rsid w:val="006B60FE"/>
    <w:rsid w:val="006D5024"/>
    <w:rsid w:val="006D7511"/>
    <w:rsid w:val="006E394E"/>
    <w:rsid w:val="006F70F2"/>
    <w:rsid w:val="0071211E"/>
    <w:rsid w:val="00743834"/>
    <w:rsid w:val="007440A9"/>
    <w:rsid w:val="007755F5"/>
    <w:rsid w:val="00782868"/>
    <w:rsid w:val="007B38A4"/>
    <w:rsid w:val="007B7FD9"/>
    <w:rsid w:val="007C35D6"/>
    <w:rsid w:val="007E6E04"/>
    <w:rsid w:val="00800380"/>
    <w:rsid w:val="0080621D"/>
    <w:rsid w:val="00813F21"/>
    <w:rsid w:val="00824E09"/>
    <w:rsid w:val="0083522B"/>
    <w:rsid w:val="008572B6"/>
    <w:rsid w:val="00861805"/>
    <w:rsid w:val="00861D3F"/>
    <w:rsid w:val="00866B7B"/>
    <w:rsid w:val="00886273"/>
    <w:rsid w:val="00896480"/>
    <w:rsid w:val="008D7AA6"/>
    <w:rsid w:val="009036CA"/>
    <w:rsid w:val="00957E90"/>
    <w:rsid w:val="009627FE"/>
    <w:rsid w:val="00984163"/>
    <w:rsid w:val="009B1BC9"/>
    <w:rsid w:val="009C4A56"/>
    <w:rsid w:val="009E1A1D"/>
    <w:rsid w:val="009F2179"/>
    <w:rsid w:val="009F62BF"/>
    <w:rsid w:val="009F7BFA"/>
    <w:rsid w:val="00A222C8"/>
    <w:rsid w:val="00A541A0"/>
    <w:rsid w:val="00A60023"/>
    <w:rsid w:val="00AA2E6C"/>
    <w:rsid w:val="00AD759B"/>
    <w:rsid w:val="00AE1690"/>
    <w:rsid w:val="00AF5977"/>
    <w:rsid w:val="00AF6CCB"/>
    <w:rsid w:val="00B11B43"/>
    <w:rsid w:val="00B300F1"/>
    <w:rsid w:val="00B34B7E"/>
    <w:rsid w:val="00B34FE9"/>
    <w:rsid w:val="00B64556"/>
    <w:rsid w:val="00B66EAF"/>
    <w:rsid w:val="00B8623E"/>
    <w:rsid w:val="00B925DE"/>
    <w:rsid w:val="00C1018E"/>
    <w:rsid w:val="00C14754"/>
    <w:rsid w:val="00C23F74"/>
    <w:rsid w:val="00C41F79"/>
    <w:rsid w:val="00C437B3"/>
    <w:rsid w:val="00C6064C"/>
    <w:rsid w:val="00C74A5B"/>
    <w:rsid w:val="00C76B8C"/>
    <w:rsid w:val="00C8564A"/>
    <w:rsid w:val="00C85DF6"/>
    <w:rsid w:val="00C86883"/>
    <w:rsid w:val="00CA6548"/>
    <w:rsid w:val="00CB1754"/>
    <w:rsid w:val="00CB275F"/>
    <w:rsid w:val="00CE5837"/>
    <w:rsid w:val="00CF44DF"/>
    <w:rsid w:val="00D41797"/>
    <w:rsid w:val="00D432D2"/>
    <w:rsid w:val="00D44F28"/>
    <w:rsid w:val="00D45023"/>
    <w:rsid w:val="00D527E7"/>
    <w:rsid w:val="00D54EC9"/>
    <w:rsid w:val="00D73E91"/>
    <w:rsid w:val="00D87506"/>
    <w:rsid w:val="00D90CF1"/>
    <w:rsid w:val="00D95597"/>
    <w:rsid w:val="00DA0A7E"/>
    <w:rsid w:val="00DA5C08"/>
    <w:rsid w:val="00DA6DF5"/>
    <w:rsid w:val="00DB5577"/>
    <w:rsid w:val="00DC5900"/>
    <w:rsid w:val="00DF07C3"/>
    <w:rsid w:val="00DF517C"/>
    <w:rsid w:val="00E129AE"/>
    <w:rsid w:val="00E24ED5"/>
    <w:rsid w:val="00E33778"/>
    <w:rsid w:val="00E40F2A"/>
    <w:rsid w:val="00E53691"/>
    <w:rsid w:val="00E60EF7"/>
    <w:rsid w:val="00E61CBA"/>
    <w:rsid w:val="00E72FBB"/>
    <w:rsid w:val="00E76965"/>
    <w:rsid w:val="00E97001"/>
    <w:rsid w:val="00EA513E"/>
    <w:rsid w:val="00ED10D1"/>
    <w:rsid w:val="00ED77EE"/>
    <w:rsid w:val="00F26AB3"/>
    <w:rsid w:val="00F32BB5"/>
    <w:rsid w:val="00F50896"/>
    <w:rsid w:val="00F56212"/>
    <w:rsid w:val="00FA62E8"/>
    <w:rsid w:val="00FB3C34"/>
    <w:rsid w:val="00FB5D96"/>
    <w:rsid w:val="00FB66A6"/>
    <w:rsid w:val="00FB730B"/>
    <w:rsid w:val="00FD2749"/>
    <w:rsid w:val="00FD2BA5"/>
    <w:rsid w:val="00FE5857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9AC90-9469-4D84-9D14-FFDFA9D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90"/>
  </w:style>
  <w:style w:type="paragraph" w:styleId="1">
    <w:name w:val="heading 1"/>
    <w:basedOn w:val="a"/>
    <w:next w:val="a"/>
    <w:qFormat/>
    <w:rsid w:val="00AE169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1690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E1690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qFormat/>
    <w:rsid w:val="00AE1690"/>
    <w:pPr>
      <w:ind w:left="720"/>
    </w:pPr>
  </w:style>
  <w:style w:type="character" w:customStyle="1" w:styleId="apple-converted-space">
    <w:name w:val="apple-converted-space"/>
    <w:basedOn w:val="a0"/>
    <w:rsid w:val="0029047D"/>
  </w:style>
  <w:style w:type="character" w:styleId="a4">
    <w:name w:val="Strong"/>
    <w:basedOn w:val="a0"/>
    <w:qFormat/>
    <w:rsid w:val="000A2671"/>
    <w:rPr>
      <w:rFonts w:cs="Times New Roman"/>
      <w:b/>
      <w:bCs/>
    </w:rPr>
  </w:style>
  <w:style w:type="paragraph" w:styleId="Web">
    <w:name w:val="Normal (Web)"/>
    <w:basedOn w:val="a"/>
    <w:rsid w:val="000A2671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Char"/>
    <w:unhideWhenUsed/>
    <w:rsid w:val="00CB275F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CB275F"/>
  </w:style>
  <w:style w:type="paragraph" w:styleId="a6">
    <w:name w:val="footer"/>
    <w:basedOn w:val="a"/>
    <w:link w:val="Char0"/>
    <w:uiPriority w:val="99"/>
    <w:unhideWhenUsed/>
    <w:rsid w:val="00CB275F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CB275F"/>
  </w:style>
  <w:style w:type="paragraph" w:styleId="a7">
    <w:name w:val="Balloon Text"/>
    <w:basedOn w:val="a"/>
    <w:link w:val="Char1"/>
    <w:semiHidden/>
    <w:unhideWhenUsed/>
    <w:rsid w:val="001D466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semiHidden/>
    <w:rsid w:val="001D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sach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ella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Links>
    <vt:vector size="6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mailto:mail@dellad.pde.sch.gr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TEKDE</cp:lastModifiedBy>
  <cp:revision>24</cp:revision>
  <cp:lastPrinted>2017-02-21T06:50:00Z</cp:lastPrinted>
  <dcterms:created xsi:type="dcterms:W3CDTF">2017-02-20T11:36:00Z</dcterms:created>
  <dcterms:modified xsi:type="dcterms:W3CDTF">2017-02-21T11:04:00Z</dcterms:modified>
</cp:coreProperties>
</file>